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96016D">
        <w:rPr>
          <w:b/>
          <w:color w:val="auto"/>
        </w:rPr>
        <w:t>FA-HD9</w:t>
      </w:r>
      <w:r w:rsidR="00C77614">
        <w:rPr>
          <w:b/>
          <w:color w:val="auto"/>
        </w:rPr>
        <w:t>16</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7515C2" w:rsidP="00620B05">
      <w:pPr>
        <w:pStyle w:val="SPECText4"/>
      </w:pPr>
      <w:r>
        <w:t>FA-HD9</w:t>
      </w:r>
      <w:r w:rsidR="00C77614">
        <w:t>16</w:t>
      </w:r>
      <w:r>
        <w:t xml:space="preserve">: Real Time D1, 960H, </w:t>
      </w:r>
      <w:r w:rsidR="00D772F9">
        <w:t xml:space="preserve">Full HD Display, </w:t>
      </w:r>
      <w:r w:rsidR="003F05F3">
        <w:t xml:space="preserve">16 channel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157285" w:rsidP="00331103">
      <w:pPr>
        <w:pStyle w:val="SPECText4"/>
      </w:pPr>
      <w:r>
        <w:t>16 composite, “loop-through”, video connectors</w:t>
      </w:r>
    </w:p>
    <w:p w:rsidR="00D772F9" w:rsidRDefault="00D772F9" w:rsidP="00331103">
      <w:pPr>
        <w:pStyle w:val="SPECText4"/>
      </w:pPr>
      <w:r>
        <w:t>Full High Definition (Full HD), 1920 x 1080 display capability</w:t>
      </w:r>
    </w:p>
    <w:p w:rsidR="00331103" w:rsidRPr="00331103" w:rsidRDefault="00331103" w:rsidP="00331103">
      <w:pPr>
        <w:pStyle w:val="SPECText4"/>
      </w:pPr>
      <w:r w:rsidRPr="00331103">
        <w:t>Built-in DVD-RW Archiving</w:t>
      </w:r>
    </w:p>
    <w:p w:rsidR="00331103" w:rsidRPr="00331103" w:rsidRDefault="00331103" w:rsidP="00331103">
      <w:pPr>
        <w:pStyle w:val="SPECText4"/>
      </w:pPr>
      <w:r w:rsidRPr="00331103">
        <w:t>Two USB 2.0 I/O Ports (Mouse Capabilities / USB HDD / CDRW / DVDRW / Thumb Drive)</w:t>
      </w:r>
    </w:p>
    <w:p w:rsidR="00331103" w:rsidRPr="00331103" w:rsidRDefault="007515C2" w:rsidP="00331103">
      <w:pPr>
        <w:pStyle w:val="SPECText4"/>
      </w:pPr>
      <w:r>
        <w:t>4</w:t>
      </w:r>
      <w:r w:rsidR="00331103" w:rsidRPr="00331103">
        <w:t>-Channel Audio Recording / 1-Channel Audio Playback / 2-Way Audio Capabilities to Remote PC</w:t>
      </w:r>
    </w:p>
    <w:p w:rsidR="00331103" w:rsidRPr="00331103" w:rsidRDefault="00331103" w:rsidP="00331103">
      <w:pPr>
        <w:pStyle w:val="SPECText4"/>
      </w:pPr>
      <w:r w:rsidRPr="00331103">
        <w:t>480-ips (Imag</w:t>
      </w:r>
      <w:r w:rsidR="00D772F9">
        <w:t xml:space="preserve">es per Second), D1 </w:t>
      </w:r>
      <w:r w:rsidR="007515C2">
        <w:t xml:space="preserve">and 960H </w:t>
      </w:r>
      <w:r w:rsidR="00D772F9">
        <w:t>resolution recording</w:t>
      </w:r>
    </w:p>
    <w:p w:rsidR="001E284D" w:rsidRDefault="001E284D" w:rsidP="00331103">
      <w:pPr>
        <w:pStyle w:val="SPECText4"/>
      </w:pPr>
      <w:r>
        <w:t xml:space="preserve">Text input for ATM </w:t>
      </w:r>
      <w:r w:rsidR="007076A5">
        <w:t>or</w:t>
      </w:r>
      <w:r>
        <w:t xml:space="preserve"> Point of Sale (POS)</w:t>
      </w:r>
    </w:p>
    <w:p w:rsidR="00331103" w:rsidRPr="00331103" w:rsidRDefault="00331103" w:rsidP="00331103">
      <w:pPr>
        <w:pStyle w:val="SPECText4"/>
      </w:pPr>
      <w:r w:rsidRPr="00331103">
        <w:t>Selectable (CIF, 2CIF, D1</w:t>
      </w:r>
      <w:r w:rsidR="00B54B14">
        <w:t>, 960H</w:t>
      </w:r>
      <w:r w:rsidRPr="00331103">
        <w:t>) Record Resolution</w:t>
      </w:r>
    </w:p>
    <w:p w:rsidR="00781530" w:rsidRDefault="00331103" w:rsidP="00331103">
      <w:pPr>
        <w:pStyle w:val="SPECText4"/>
      </w:pPr>
      <w:r w:rsidRPr="00331103">
        <w:t xml:space="preserve">Concurrent </w:t>
      </w:r>
      <w:r w:rsidR="00B54B14">
        <w:t>HDMI and</w:t>
      </w:r>
      <w:r w:rsidR="00781530">
        <w:t xml:space="preserve"> </w:t>
      </w:r>
      <w:r w:rsidR="00B54B14">
        <w:t xml:space="preserve">VGA </w:t>
      </w:r>
      <w:r w:rsidR="00CB44D9">
        <w:t xml:space="preserve">main monitor </w:t>
      </w:r>
      <w:r w:rsidR="00B54B14">
        <w:t>video outputs with multiple display formats</w:t>
      </w:r>
    </w:p>
    <w:p w:rsidR="00331103" w:rsidRPr="00331103" w:rsidRDefault="00CB44D9" w:rsidP="00331103">
      <w:pPr>
        <w:pStyle w:val="SPECText4"/>
      </w:pPr>
      <w:r>
        <w:lastRenderedPageBreak/>
        <w:t xml:space="preserve">Main </w:t>
      </w:r>
      <w:r w:rsidR="00331103" w:rsidRPr="00331103">
        <w:t>Video Outputs with Multiple Display Formats (1, 2x2, 1+5, 1+7. 3x3, 4x4, PIP)</w:t>
      </w:r>
    </w:p>
    <w:p w:rsidR="00331103" w:rsidRPr="00331103" w:rsidRDefault="00331103" w:rsidP="00331103">
      <w:pPr>
        <w:pStyle w:val="SPECText4"/>
      </w:pPr>
      <w:r w:rsidRPr="00331103">
        <w:t xml:space="preserve">1-Spot Monitor Output </w:t>
      </w:r>
      <w:r w:rsidR="00CB44D9">
        <w:t>with multiple display formats (1, 2x2, 1+5, 1+7, 3x3, 4x4)</w:t>
      </w:r>
      <w:r w:rsidRPr="00331103">
        <w:t xml:space="preserve"> </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t>Multiple Recording Modes -Time-Lapse, Alarm,</w:t>
      </w:r>
      <w:r w:rsidR="007D1CF3">
        <w:t xml:space="preserve"> Pre-event, Text-In, Panic </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Powerful Search Modes: Calendar, Time-Date, Event, Motion, Museum, Text-In</w:t>
      </w:r>
      <w:r w:rsidR="007D1CF3">
        <w:t>, Thumbnail</w:t>
      </w:r>
    </w:p>
    <w:p w:rsidR="007076A5" w:rsidRDefault="007076A5" w:rsidP="00331103">
      <w:pPr>
        <w:pStyle w:val="SPECText4"/>
      </w:pPr>
      <w:r>
        <w:t xml:space="preserve">2X </w:t>
      </w:r>
      <w:r w:rsidR="00C7141D">
        <w:t xml:space="preserve">– 4X </w:t>
      </w:r>
      <w:r>
        <w:t>Digital Zoom</w:t>
      </w:r>
    </w:p>
    <w:p w:rsidR="007076A5" w:rsidRPr="00331103" w:rsidRDefault="007076A5" w:rsidP="007076A5">
      <w:pPr>
        <w:pStyle w:val="SPECText4"/>
      </w:pPr>
      <w:r w:rsidRPr="00331103">
        <w:t xml:space="preserve">Archived Video (Clip Copy) Played back using Executable “Player” Software Program </w:t>
      </w:r>
      <w:r>
        <w:t>uses a proprietary compression method that is impervious to tampering and can be validated true.</w:t>
      </w:r>
      <w:r w:rsidRPr="00331103">
        <w:t xml:space="preserve"> </w:t>
      </w:r>
    </w:p>
    <w:p w:rsidR="005F2089" w:rsidRPr="00331103" w:rsidRDefault="005F2089" w:rsidP="005F2089">
      <w:pPr>
        <w:pStyle w:val="SPECText4"/>
      </w:pPr>
      <w:r>
        <w:t>Time synchronization using industry standard protocol</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 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5F2089" w:rsidP="00157285">
      <w:pPr>
        <w:pStyle w:val="SPECText4"/>
      </w:pPr>
      <w:r>
        <w:t xml:space="preserve">USB Mouse and </w:t>
      </w:r>
      <w:r w:rsidR="00157285">
        <w:t>I</w:t>
      </w:r>
      <w:r>
        <w:t>nfrared Remote Control</w:t>
      </w:r>
    </w:p>
    <w:p w:rsidR="00157285" w:rsidRDefault="00157285" w:rsidP="00157285">
      <w:pPr>
        <w:pStyle w:val="SPECText4"/>
      </w:pPr>
      <w:r>
        <w:t xml:space="preserve">Self-diagnostics </w:t>
      </w:r>
      <w:r w:rsidRPr="00A24ECE">
        <w:rPr>
          <w:sz w:val="24"/>
          <w:szCs w:val="24"/>
        </w:rPr>
        <w:t>automatic notification including hard disk drive S.M.A.R.T. protocol</w:t>
      </w:r>
    </w:p>
    <w:p w:rsidR="00331103" w:rsidRPr="00F43D02" w:rsidRDefault="005F2089" w:rsidP="00331103">
      <w:pPr>
        <w:pStyle w:val="SPECText4"/>
      </w:pPr>
      <w:r>
        <w:t xml:space="preserve">iPhone </w:t>
      </w:r>
      <w:r w:rsidR="00331103">
        <w:t>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w:t>
      </w:r>
      <w:r w:rsidR="00C7141D">
        <w:t xml:space="preserve">. CIF images are 352 horizontal pixels by </w:t>
      </w:r>
      <w:r>
        <w:t>240</w:t>
      </w:r>
      <w:r w:rsidRPr="00FB54BA">
        <w:t xml:space="preserve"> </w:t>
      </w:r>
      <w:r w:rsidR="00C7141D">
        <w:t xml:space="preserve">vertical pixels (352 x </w:t>
      </w:r>
      <w:r>
        <w:t>240</w:t>
      </w:r>
      <w:r w:rsidR="00C7141D">
        <w:t xml:space="preserve"> NTSC</w:t>
      </w:r>
      <w:r w:rsidRPr="00FB54BA">
        <w:t>).</w:t>
      </w:r>
    </w:p>
    <w:p w:rsidR="00422C92" w:rsidRDefault="00422C92" w:rsidP="00422C92">
      <w:pPr>
        <w:pStyle w:val="SPECText3"/>
      </w:pPr>
      <w:r w:rsidRPr="00FB54BA">
        <w:t>4CIF</w:t>
      </w:r>
      <w:r>
        <w:t xml:space="preserve"> or D1:</w:t>
      </w:r>
      <w:r w:rsidRPr="00FB54BA">
        <w:t xml:space="preserve"> resolution is four (4) times </w:t>
      </w:r>
      <w:r>
        <w:t>greater</w:t>
      </w:r>
      <w:r w:rsidRPr="00FB54BA">
        <w:t xml:space="preserve"> than that of</w:t>
      </w:r>
      <w:r w:rsidR="00C7141D">
        <w:t xml:space="preserve"> CIF images, or 704 horizontal pixels by 480 vertical</w:t>
      </w:r>
      <w:r w:rsidRPr="00FB54BA">
        <w:t xml:space="preserve"> </w:t>
      </w:r>
      <w:r w:rsidR="00C7141D">
        <w:t xml:space="preserve">pixels (704 x </w:t>
      </w:r>
      <w:r>
        <w:t>480</w:t>
      </w:r>
      <w:r w:rsidR="00C7141D">
        <w:t xml:space="preserve"> NTSC</w:t>
      </w:r>
      <w:r w:rsidRPr="00FB54BA">
        <w:t>).</w:t>
      </w:r>
    </w:p>
    <w:p w:rsidR="00C7141D" w:rsidRPr="00FB54BA" w:rsidRDefault="00C7141D" w:rsidP="00422C92">
      <w:pPr>
        <w:pStyle w:val="SPECText3"/>
      </w:pPr>
      <w:r>
        <w:t>960H: resolution is 960 x 480 pixels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lastRenderedPageBreak/>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534937">
      <w:pPr>
        <w:pStyle w:val="SPECText3"/>
      </w:pPr>
      <w:r w:rsidRPr="00534937">
        <w:t xml:space="preserve">Provide manufacturer’s warranty covering [3] years for CCTV products to repair </w:t>
      </w:r>
      <w:r w:rsidR="007076A5">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lastRenderedPageBreak/>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EC17EC">
        <w:t>FA-HD9</w:t>
      </w:r>
      <w:r w:rsidR="00C77614">
        <w:t>16</w:t>
      </w:r>
    </w:p>
    <w:p w:rsidR="008D4D10" w:rsidRDefault="008D4D10" w:rsidP="00AF2570">
      <w:pPr>
        <w:pStyle w:val="SPECText3"/>
      </w:pPr>
      <w:r>
        <w:t xml:space="preserve">Product Description: </w:t>
      </w:r>
      <w:r w:rsidR="00EC17EC">
        <w:t>Real Time D1, 960H, Full HD Display, 16 channel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FB54BA" w:rsidRDefault="00335F6D" w:rsidP="00E11DDE">
      <w:pPr>
        <w:pStyle w:val="SPECText5"/>
      </w:pPr>
      <w:r>
        <w:t>Integrated DVD writer.</w:t>
      </w:r>
    </w:p>
    <w:p w:rsidR="00E11DDE" w:rsidRPr="00C6288B" w:rsidRDefault="00E11DDE" w:rsidP="00E11DDE">
      <w:pPr>
        <w:pStyle w:val="SPECText5"/>
      </w:pPr>
      <w:r w:rsidRPr="00C6288B">
        <w:t>Record up to sixteen looped-through, auto-terminating camera inputs using high reso</w:t>
      </w:r>
      <w:r w:rsidR="00335F6D">
        <w:t>lution H.264 video compression.</w:t>
      </w:r>
    </w:p>
    <w:p w:rsidR="00E11DDE" w:rsidRDefault="00E11DDE" w:rsidP="00E11DDE">
      <w:pPr>
        <w:pStyle w:val="SPECText5"/>
      </w:pPr>
      <w:r>
        <w:t xml:space="preserve">View </w:t>
      </w:r>
      <w:r w:rsidR="00EC17EC">
        <w:t xml:space="preserve">recorded video in CIF, 2CIF, </w:t>
      </w:r>
      <w:r>
        <w:t xml:space="preserve">4CIF/D1 </w:t>
      </w:r>
      <w:r w:rsidR="00EC17EC">
        <w:t xml:space="preserve">and 960H </w:t>
      </w:r>
      <w:r>
        <w:t>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w:t>
      </w:r>
      <w:r w:rsidR="00EC17EC">
        <w:t>/1000Mb</w:t>
      </w:r>
      <w:r>
        <w:t xml:space="preserve">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lastRenderedPageBreak/>
        <w:t>The Video Recorder shall feature H.264 video</w:t>
      </w:r>
      <w:r w:rsidRPr="00FB54BA">
        <w:t xml:space="preserve"> compression to reduce bandwidth and storage requirements.</w:t>
      </w:r>
    </w:p>
    <w:p w:rsidR="00335F6D" w:rsidRDefault="00335F6D" w:rsidP="00335F6D">
      <w:pPr>
        <w:pStyle w:val="SPECText3"/>
      </w:pPr>
      <w:r>
        <w:t>The Video Recorder shall record automatically in the background.</w:t>
      </w:r>
    </w:p>
    <w:p w:rsidR="00CC320F" w:rsidRDefault="00CC320F" w:rsidP="00335F6D">
      <w:pPr>
        <w:pStyle w:val="SPECText3"/>
      </w:pPr>
      <w:r>
        <w:t>The Video Recorder shall provide programmable scheduled archiving.</w:t>
      </w:r>
    </w:p>
    <w:p w:rsidR="00335F6D" w:rsidRDefault="00335F6D" w:rsidP="00335F6D">
      <w:pPr>
        <w:pStyle w:val="SPECText3"/>
      </w:pPr>
      <w:r>
        <w:t xml:space="preserve">The Video Recorder shall </w:t>
      </w:r>
      <w:r w:rsidRPr="00A603BE">
        <w:t>record at up to 25 (PAL) /</w:t>
      </w:r>
      <w:r>
        <w:t xml:space="preserve"> </w:t>
      </w:r>
      <w:r w:rsidRPr="00A603BE">
        <w:t>30 (NTSC) image</w:t>
      </w:r>
      <w:r w:rsidR="0025702A">
        <w:t>s per second, per channel at D1</w:t>
      </w:r>
      <w:r w:rsidR="00EC17EC">
        <w:t xml:space="preserve"> and 960H</w:t>
      </w:r>
      <w:r>
        <w:t xml:space="preserve"> </w:t>
      </w:r>
      <w:r w:rsidRPr="00A603BE">
        <w:t>resolution.</w:t>
      </w:r>
    </w:p>
    <w:p w:rsidR="00335F6D" w:rsidRPr="00C6288B" w:rsidRDefault="00335F6D" w:rsidP="00335F6D">
      <w:pPr>
        <w:pStyle w:val="SPECText3"/>
      </w:pPr>
      <w:r w:rsidRPr="00C6288B">
        <w:t xml:space="preserve">The Video Recorder shall be capable of displaying output on </w:t>
      </w:r>
      <w:r w:rsidR="00CC320F">
        <w:t>three</w:t>
      </w:r>
      <w:r w:rsidRPr="00C6288B">
        <w:t xml:space="preserve"> monitors simultaneously. </w:t>
      </w:r>
    </w:p>
    <w:p w:rsidR="00EC17EC" w:rsidRPr="00C6288B" w:rsidRDefault="00EC17EC" w:rsidP="00EC17EC">
      <w:pPr>
        <w:pStyle w:val="SPECText3"/>
      </w:pPr>
      <w:r w:rsidRPr="00C6288B">
        <w:t xml:space="preserve">The Video Recorder shall display </w:t>
      </w:r>
      <w:r>
        <w:t xml:space="preserve">Full High Definition (FHD), 1920 x 1080 resolution on both HDMI and VGA video monitors in full-screen, quad, </w:t>
      </w:r>
      <w:r w:rsidRPr="00C6288B">
        <w:t>multi-screen pictures</w:t>
      </w:r>
      <w:r>
        <w:t>, and PIP that can be frozen or zoomed on main monitors</w:t>
      </w:r>
      <w:r w:rsidRPr="00C6288B">
        <w:t xml:space="preserve">. </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F57CBA">
        <w:t xml:space="preserve"> </w:t>
      </w:r>
      <w:r w:rsidRPr="009C1F6C">
        <w:t xml:space="preserve">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7076A5" w:rsidRDefault="007076A5" w:rsidP="007076A5">
      <w:pPr>
        <w:pStyle w:val="SPECText3"/>
      </w:pPr>
      <w:r w:rsidRPr="00812D0D">
        <w:rPr>
          <w:szCs w:val="22"/>
        </w:rPr>
        <w:t>The Video Recorder shall contain Alarm handling functions that can be programmed to</w:t>
      </w:r>
      <w:r w:rsidRPr="00812D0D">
        <w:rPr>
          <w:sz w:val="24"/>
          <w:szCs w:val="24"/>
        </w:rPr>
        <w:t xml:space="preserve"> control relay outputs and telemetry control (PTZ). </w:t>
      </w:r>
      <w:r>
        <w:t xml:space="preserve">The alarm functions shall include </w:t>
      </w:r>
      <w:r w:rsidRPr="00812D0D">
        <w:rPr>
          <w:sz w:val="24"/>
          <w:szCs w:val="24"/>
        </w:rPr>
        <w:t>relay inputs and</w:t>
      </w:r>
      <w:r>
        <w:t xml:space="preserve"> motion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Live Monitoring, Playback Recording, Setup, PTZ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7244B9">
      <w:pPr>
        <w:pStyle w:val="SPECText3"/>
      </w:pPr>
      <w:r>
        <w:t xml:space="preserve">The Video Recorder shall </w:t>
      </w:r>
      <w:r w:rsidR="007244B9">
        <w:t>provide primary storage</w:t>
      </w:r>
      <w:r>
        <w:t xml:space="preserve"> via </w:t>
      </w:r>
      <w:r w:rsidR="00F44310">
        <w:t>SATA Hard Disk Drive (up to 3) (up to 2</w:t>
      </w:r>
      <w:r w:rsidR="007244B9">
        <w:t xml:space="preserve"> with an eSATA HDD)</w:t>
      </w:r>
      <w:r>
        <w:t>.</w:t>
      </w:r>
    </w:p>
    <w:p w:rsidR="007244B9" w:rsidRDefault="007244B9" w:rsidP="006A7ADD">
      <w:pPr>
        <w:pStyle w:val="SPECText3"/>
      </w:pPr>
      <w:r>
        <w:t>The Video Recorder shall provide secondary storage via eSAT</w:t>
      </w:r>
      <w:r w:rsidR="001C3DAF">
        <w:t>A HDD (RAID); Built-in DVD-</w:t>
      </w:r>
      <w:r>
        <w:t>RW drive; USB HDD or flash drive.</w:t>
      </w:r>
    </w:p>
    <w:p w:rsidR="007076A5" w:rsidRPr="00C6288B" w:rsidRDefault="007076A5" w:rsidP="007076A5">
      <w:pPr>
        <w:pStyle w:val="SPECText3"/>
      </w:pPr>
      <w:r w:rsidRPr="00C6288B">
        <w:t>The Video Recorder sh</w:t>
      </w:r>
      <w:r>
        <w:t>all offer email notifications generated by programmed alarm activity.</w:t>
      </w:r>
    </w:p>
    <w:p w:rsidR="00335F6D" w:rsidRDefault="006A7ADD" w:rsidP="006A7ADD">
      <w:pPr>
        <w:pStyle w:val="SPECText3"/>
      </w:pPr>
      <w:r w:rsidRPr="002B4655">
        <w:lastRenderedPageBreak/>
        <w:t>The Video Recorder shall support Real Time Streaming Protocol (RTSP) to deliver live video over the Internet to an appropriate mobile device. (The video recorder has been tested and works with the followin</w:t>
      </w:r>
      <w:r w:rsidR="007C4248">
        <w:t xml:space="preserve">g mobile devices: iPhone </w:t>
      </w:r>
      <w:r>
        <w:t>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1C3DAF" w:rsidP="00556E2B">
      <w:pPr>
        <w:pStyle w:val="SPECText5"/>
      </w:pPr>
      <w:r>
        <w:t>Input Power: 100 – 240 VAC, 1.2</w:t>
      </w:r>
      <w:r w:rsidR="007C4248">
        <w:t xml:space="preserve"> –</w:t>
      </w:r>
      <w:r>
        <w:t xml:space="preserve"> 0.6</w:t>
      </w:r>
      <w:r w:rsidR="007C4248">
        <w:t>A, 50/6</w:t>
      </w:r>
      <w:r w:rsidR="00556E2B" w:rsidRPr="00556E2B">
        <w:t>0 Hz</w:t>
      </w:r>
    </w:p>
    <w:p w:rsidR="00556E2B" w:rsidRDefault="001C3DAF" w:rsidP="00556E2B">
      <w:pPr>
        <w:pStyle w:val="SPECText5"/>
      </w:pPr>
      <w:r>
        <w:t>Power Consumption: 7</w:t>
      </w:r>
      <w:r w:rsidR="00556E2B">
        <w:t>0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556E2B" w:rsidP="00556E2B">
      <w:pPr>
        <w:pStyle w:val="SPECText5"/>
        <w:rPr>
          <w:rStyle w:val="A9"/>
          <w:rFonts w:cs="Times New Roman"/>
          <w:color w:val="auto"/>
          <w:sz w:val="22"/>
          <w:szCs w:val="22"/>
        </w:rPr>
      </w:pPr>
      <w:r w:rsidRPr="00556E2B">
        <w:rPr>
          <w:rStyle w:val="A9"/>
          <w:rFonts w:cs="Times New Roman"/>
          <w:sz w:val="22"/>
          <w:szCs w:val="22"/>
        </w:rPr>
        <w:t>16-BNC Looping Inputs, Auto Terminating</w:t>
      </w:r>
    </w:p>
    <w:p w:rsidR="001E13F5" w:rsidRPr="00CC320F" w:rsidRDefault="00D52BF1" w:rsidP="00556E2B">
      <w:pPr>
        <w:pStyle w:val="SPECText5"/>
        <w:rPr>
          <w:rStyle w:val="A9"/>
          <w:rFonts w:cs="Times New Roman"/>
          <w:color w:val="auto"/>
          <w:sz w:val="22"/>
          <w:szCs w:val="22"/>
        </w:rPr>
      </w:pPr>
      <w:r>
        <w:rPr>
          <w:rStyle w:val="A9"/>
          <w:rFonts w:cs="Times New Roman"/>
          <w:sz w:val="22"/>
          <w:szCs w:val="22"/>
        </w:rPr>
        <w:t>Primary</w:t>
      </w:r>
      <w:r w:rsidR="00556E2B" w:rsidRPr="001E13F5">
        <w:rPr>
          <w:rStyle w:val="A9"/>
          <w:rFonts w:cs="Times New Roman"/>
          <w:sz w:val="22"/>
          <w:szCs w:val="22"/>
        </w:rPr>
        <w:t xml:space="preserve"> Monitor Output</w:t>
      </w:r>
      <w:r>
        <w:rPr>
          <w:rStyle w:val="A9"/>
          <w:rFonts w:cs="Times New Roman"/>
          <w:sz w:val="22"/>
          <w:szCs w:val="22"/>
        </w:rPr>
        <w:t xml:space="preserve">: </w:t>
      </w:r>
      <w:r w:rsidR="00556E2B" w:rsidRPr="001E13F5">
        <w:rPr>
          <w:rStyle w:val="A9"/>
          <w:rFonts w:cs="Times New Roman"/>
          <w:sz w:val="22"/>
          <w:szCs w:val="22"/>
        </w:rPr>
        <w:t>VGA: 1 Output</w:t>
      </w:r>
      <w:r w:rsidR="00CC320F">
        <w:rPr>
          <w:rStyle w:val="A9"/>
          <w:rFonts w:cs="Times New Roman"/>
          <w:sz w:val="22"/>
          <w:szCs w:val="22"/>
        </w:rPr>
        <w:t>; HDMI: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Spot Monitor</w:t>
      </w:r>
      <w:r w:rsidR="001E13F5">
        <w:rPr>
          <w:rStyle w:val="A9"/>
          <w:rFonts w:cs="Times New Roman"/>
          <w:sz w:val="22"/>
          <w:szCs w:val="22"/>
        </w:rPr>
        <w:t>:</w:t>
      </w:r>
      <w:r w:rsidRPr="001E13F5">
        <w:rPr>
          <w:rStyle w:val="A9"/>
          <w:rFonts w:cs="Times New Roman"/>
          <w:sz w:val="22"/>
          <w:szCs w:val="22"/>
        </w:rPr>
        <w:t xml:space="preserve"> BNC Composite: 1 Output</w:t>
      </w:r>
    </w:p>
    <w:p w:rsidR="007E25E7" w:rsidRPr="007E25E7" w:rsidRDefault="00556E2B" w:rsidP="00556E2B">
      <w:pPr>
        <w:pStyle w:val="SPECText5"/>
        <w:rPr>
          <w:rStyle w:val="A9"/>
          <w:rFonts w:cs="Times New Roman"/>
          <w:color w:val="auto"/>
          <w:sz w:val="22"/>
          <w:szCs w:val="22"/>
        </w:rPr>
      </w:pPr>
      <w:r w:rsidRPr="007E25E7">
        <w:rPr>
          <w:rStyle w:val="A9"/>
          <w:rFonts w:cs="Times New Roman"/>
          <w:sz w:val="22"/>
          <w:szCs w:val="22"/>
        </w:rPr>
        <w:t>Display Mode (</w:t>
      </w:r>
      <w:r w:rsidR="00D52BF1">
        <w:rPr>
          <w:rStyle w:val="A9"/>
          <w:rFonts w:cs="Times New Roman"/>
          <w:sz w:val="22"/>
          <w:szCs w:val="22"/>
        </w:rPr>
        <w:t>Primary</w:t>
      </w:r>
      <w:r w:rsidRPr="007E25E7">
        <w:rPr>
          <w:rStyle w:val="A9"/>
          <w:rFonts w:cs="Times New Roman"/>
          <w:sz w:val="22"/>
          <w:szCs w:val="22"/>
        </w:rPr>
        <w:t>)</w:t>
      </w:r>
      <w:r w:rsidR="001E13F5" w:rsidRPr="007E25E7">
        <w:rPr>
          <w:rStyle w:val="A9"/>
          <w:rFonts w:cs="Times New Roman"/>
          <w:sz w:val="22"/>
          <w:szCs w:val="22"/>
        </w:rPr>
        <w:t>:</w:t>
      </w:r>
      <w:r w:rsidRPr="007E25E7">
        <w:rPr>
          <w:rStyle w:val="A9"/>
          <w:rFonts w:cs="Times New Roman"/>
          <w:sz w:val="22"/>
          <w:szCs w:val="22"/>
        </w:rPr>
        <w:t xml:space="preserve"> </w:t>
      </w:r>
      <w:r w:rsidR="00D52BF1" w:rsidRPr="00331103">
        <w:t>1, 2x2, 1+5, 1+7. 3x3, 4x4, PIP</w:t>
      </w:r>
    </w:p>
    <w:p w:rsidR="001E13F5" w:rsidRPr="007E25E7" w:rsidRDefault="00556E2B" w:rsidP="00556E2B">
      <w:pPr>
        <w:pStyle w:val="SPECText5"/>
        <w:rPr>
          <w:rStyle w:val="A9"/>
          <w:rFonts w:cs="Times New Roman"/>
          <w:color w:val="auto"/>
          <w:sz w:val="22"/>
          <w:szCs w:val="22"/>
        </w:rPr>
      </w:pPr>
      <w:r w:rsidRPr="007E25E7">
        <w:rPr>
          <w:rStyle w:val="A9"/>
          <w:rFonts w:cs="Times New Roman"/>
          <w:sz w:val="22"/>
          <w:szCs w:val="22"/>
        </w:rPr>
        <w:t>Display Mode (Spot)</w:t>
      </w:r>
      <w:r w:rsidR="001E13F5" w:rsidRPr="007E25E7">
        <w:rPr>
          <w:rStyle w:val="A9"/>
          <w:rFonts w:cs="Times New Roman"/>
          <w:sz w:val="22"/>
          <w:szCs w:val="22"/>
        </w:rPr>
        <w:t>:</w:t>
      </w:r>
      <w:r w:rsidRPr="007E25E7">
        <w:rPr>
          <w:rStyle w:val="A9"/>
          <w:rFonts w:cs="Times New Roman"/>
          <w:sz w:val="22"/>
          <w:szCs w:val="22"/>
        </w:rPr>
        <w:t xml:space="preserve"> </w:t>
      </w:r>
      <w:r w:rsidR="00D52BF1">
        <w:t>1, 2x2, 1+5, 1+7, 3x3, 4x4</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w:t>
      </w:r>
      <w:r w:rsidR="00D52BF1">
        <w:rPr>
          <w:rStyle w:val="A9"/>
          <w:rFonts w:cs="Times New Roman"/>
          <w:sz w:val="22"/>
          <w:szCs w:val="22"/>
        </w:rPr>
        <w:t xml:space="preserve">1920 x 1080 </w:t>
      </w:r>
      <w:r w:rsidR="00E2422A">
        <w:rPr>
          <w:rStyle w:val="A9"/>
          <w:rFonts w:cs="Times New Roman"/>
          <w:sz w:val="22"/>
          <w:szCs w:val="22"/>
        </w:rPr>
        <w:t>(</w:t>
      </w:r>
      <w:r w:rsidR="00D52BF1">
        <w:rPr>
          <w:rStyle w:val="A9"/>
          <w:rFonts w:cs="Times New Roman"/>
          <w:sz w:val="22"/>
          <w:szCs w:val="22"/>
        </w:rPr>
        <w:t xml:space="preserve">HDMI and </w:t>
      </w:r>
      <w:r w:rsidR="00E2422A">
        <w:rPr>
          <w:rStyle w:val="A9"/>
          <w:rFonts w:cs="Times New Roman"/>
          <w:sz w:val="22"/>
          <w:szCs w:val="22"/>
        </w:rPr>
        <w:t>VGA)</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r w:rsidR="00D52BF1">
        <w:rPr>
          <w:rStyle w:val="A9"/>
          <w:rFonts w:cs="Times New Roman"/>
          <w:sz w:val="22"/>
          <w:szCs w:val="22"/>
        </w:rPr>
        <w:t>, 960H</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A30899" w:rsidP="001E13F5">
      <w:pPr>
        <w:pStyle w:val="SPECText6"/>
        <w:rPr>
          <w:rStyle w:val="A9"/>
          <w:rFonts w:cs="Times New Roman"/>
          <w:color w:val="auto"/>
          <w:sz w:val="22"/>
          <w:szCs w:val="22"/>
        </w:rPr>
      </w:pPr>
      <w:r>
        <w:rPr>
          <w:rStyle w:val="A9"/>
          <w:rFonts w:cs="Times New Roman"/>
          <w:sz w:val="22"/>
          <w:szCs w:val="22"/>
        </w:rPr>
        <w:t>480 Images/Second (D1</w:t>
      </w:r>
      <w:r w:rsidR="00D52BF1">
        <w:rPr>
          <w:rStyle w:val="A9"/>
          <w:rFonts w:cs="Times New Roman"/>
          <w:sz w:val="22"/>
          <w:szCs w:val="22"/>
        </w:rPr>
        <w:t xml:space="preserve"> or 960H</w:t>
      </w:r>
      <w:r w:rsidR="00556E2B" w:rsidRPr="001E13F5">
        <w:rPr>
          <w:rStyle w:val="A9"/>
          <w:rFonts w:cs="Times New Roman"/>
          <w:sz w:val="22"/>
          <w:szCs w:val="22"/>
        </w:rPr>
        <w:t xml:space="preserve">)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D52BF1">
        <w:rPr>
          <w:color w:val="221E1F"/>
          <w:szCs w:val="22"/>
        </w:rPr>
        <w:t>3 HDD (Max 2</w:t>
      </w:r>
      <w:r w:rsidRPr="001E13F5">
        <w:rPr>
          <w:color w:val="221E1F"/>
          <w:szCs w:val="22"/>
        </w:rPr>
        <w:t xml:space="preserve"> HDD w</w:t>
      </w:r>
      <w:r w:rsidR="00E2422A">
        <w:rPr>
          <w:color w:val="221E1F"/>
          <w:szCs w:val="22"/>
        </w:rPr>
        <w:t>/eSATA HDD</w:t>
      </w:r>
      <w:r w:rsidRPr="001E13F5">
        <w:rPr>
          <w:color w:val="221E1F"/>
          <w:szCs w:val="22"/>
        </w:rPr>
        <w:t>)</w:t>
      </w:r>
    </w:p>
    <w:p w:rsidR="001E13F5" w:rsidRPr="001E13F5" w:rsidRDefault="001E13F5" w:rsidP="001E13F5">
      <w:pPr>
        <w:pStyle w:val="SPECText5"/>
        <w:rPr>
          <w:color w:val="221E1F"/>
          <w:szCs w:val="22"/>
        </w:rPr>
      </w:pPr>
      <w:r w:rsidRPr="001E13F5">
        <w:rPr>
          <w:color w:val="221E1F"/>
          <w:szCs w:val="22"/>
        </w:rPr>
        <w:t>Data Export Medium</w:t>
      </w:r>
      <w:r>
        <w:rPr>
          <w:color w:val="221E1F"/>
          <w:szCs w:val="22"/>
        </w:rPr>
        <w:t>:</w:t>
      </w:r>
      <w:r w:rsidR="00D52BF1">
        <w:rPr>
          <w:color w:val="221E1F"/>
          <w:szCs w:val="22"/>
        </w:rPr>
        <w:t xml:space="preserve"> eSATA</w:t>
      </w:r>
      <w:r w:rsidR="00E2422A">
        <w:rPr>
          <w:color w:val="221E1F"/>
          <w:szCs w:val="22"/>
        </w:rPr>
        <w:t>,</w:t>
      </w:r>
      <w:r w:rsidRPr="001E13F5">
        <w:rPr>
          <w:color w:val="221E1F"/>
          <w:szCs w:val="22"/>
        </w:rPr>
        <w:t xml:space="preserve"> USB (HDD, CD-RW, Flash-Drive), IDE (CD-RW, DVD-RW)</w:t>
      </w:r>
    </w:p>
    <w:p w:rsidR="001E13F5" w:rsidRPr="001E13F5" w:rsidRDefault="001E13F5" w:rsidP="001E13F5">
      <w:pPr>
        <w:pStyle w:val="SPECText5"/>
        <w:rPr>
          <w:color w:val="221E1F"/>
          <w:szCs w:val="22"/>
        </w:rPr>
      </w:pPr>
      <w:r w:rsidRPr="001E13F5">
        <w:rPr>
          <w:color w:val="221E1F"/>
          <w:szCs w:val="22"/>
        </w:rPr>
        <w:t>Alarm Inputs</w:t>
      </w:r>
      <w:r>
        <w:rPr>
          <w:color w:val="221E1F"/>
          <w:szCs w:val="22"/>
        </w:rPr>
        <w:t xml:space="preserve">: </w:t>
      </w:r>
      <w:r w:rsidR="00A30899">
        <w:rPr>
          <w:color w:val="221E1F"/>
          <w:szCs w:val="22"/>
        </w:rPr>
        <w:t xml:space="preserve">16  </w:t>
      </w:r>
      <w:r w:rsidRPr="001E13F5">
        <w:rPr>
          <w:color w:val="221E1F"/>
          <w:szCs w:val="22"/>
        </w:rPr>
        <w:t>Terminal</w:t>
      </w:r>
      <w:r w:rsidR="00A30899">
        <w:rPr>
          <w:color w:val="221E1F"/>
          <w:szCs w:val="22"/>
        </w:rPr>
        <w:t xml:space="preserve"> Block, Programmable</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00D52BF1">
        <w:rPr>
          <w:color w:val="221E1F"/>
          <w:szCs w:val="22"/>
        </w:rPr>
        <w:t xml:space="preserve"> 2</w:t>
      </w:r>
      <w:r w:rsidR="00A30899">
        <w:rPr>
          <w:color w:val="221E1F"/>
          <w:szCs w:val="22"/>
        </w:rPr>
        <w:t xml:space="preserve"> Relay Output </w:t>
      </w:r>
      <w:r w:rsidRPr="001E13F5">
        <w:rPr>
          <w:color w:val="221E1F"/>
          <w:szCs w:val="22"/>
        </w:rPr>
        <w:t>Terminal</w:t>
      </w:r>
      <w:r w:rsidR="00A30899">
        <w:rPr>
          <w:color w:val="221E1F"/>
          <w:szCs w:val="22"/>
        </w:rPr>
        <w:t xml:space="preserve"> Block, Programmable</w:t>
      </w:r>
    </w:p>
    <w:p w:rsidR="001E13F5" w:rsidRDefault="001E13F5" w:rsidP="001E13F5">
      <w:pPr>
        <w:pStyle w:val="SPECText5"/>
        <w:rPr>
          <w:color w:val="221E1F"/>
          <w:szCs w:val="22"/>
        </w:rPr>
      </w:pPr>
      <w:r w:rsidRPr="001E13F5">
        <w:rPr>
          <w:color w:val="221E1F"/>
          <w:szCs w:val="22"/>
        </w:rPr>
        <w:t>Alarm Reset</w:t>
      </w:r>
      <w:r>
        <w:rPr>
          <w:color w:val="221E1F"/>
          <w:szCs w:val="22"/>
        </w:rPr>
        <w:t>:</w:t>
      </w:r>
      <w:r w:rsidR="00A30899">
        <w:rPr>
          <w:color w:val="221E1F"/>
          <w:szCs w:val="22"/>
        </w:rPr>
        <w:t xml:space="preserve"> 1 TTL, </w:t>
      </w:r>
      <w:r w:rsidRPr="001E13F5">
        <w:rPr>
          <w:color w:val="221E1F"/>
          <w:szCs w:val="22"/>
        </w:rPr>
        <w:t>Terminal</w:t>
      </w:r>
      <w:r w:rsidR="00A30899">
        <w:rPr>
          <w:color w:val="221E1F"/>
          <w:szCs w:val="22"/>
        </w:rPr>
        <w:t xml:space="preserve"> Block</w:t>
      </w:r>
    </w:p>
    <w:p w:rsidR="007076A5" w:rsidRDefault="007076A5" w:rsidP="007076A5">
      <w:pPr>
        <w:pStyle w:val="SPECText5"/>
        <w:rPr>
          <w:color w:val="221E1F"/>
          <w:szCs w:val="22"/>
        </w:rPr>
      </w:pPr>
      <w:r>
        <w:rPr>
          <w:color w:val="221E1F"/>
          <w:szCs w:val="22"/>
        </w:rPr>
        <w:t>Serial Interface</w:t>
      </w:r>
    </w:p>
    <w:p w:rsidR="007076A5" w:rsidRDefault="00D22A7F" w:rsidP="007076A5">
      <w:pPr>
        <w:pStyle w:val="SPECText6"/>
      </w:pPr>
      <w:r>
        <w:t xml:space="preserve">RS485: Two-connector </w:t>
      </w:r>
      <w:r w:rsidR="00A30899">
        <w:t>Terminal Block</w:t>
      </w:r>
    </w:p>
    <w:p w:rsidR="00D22A7F" w:rsidRDefault="00D22A7F" w:rsidP="007076A5">
      <w:pPr>
        <w:pStyle w:val="SPECText6"/>
      </w:pPr>
      <w:r>
        <w:t>RS232: Two-connector Terminal Block</w:t>
      </w:r>
    </w:p>
    <w:p w:rsidR="007076A5" w:rsidRPr="007076A5" w:rsidRDefault="00D52BF1" w:rsidP="007076A5">
      <w:pPr>
        <w:pStyle w:val="SPECText6"/>
      </w:pPr>
      <w:r>
        <w:t>USB v2.0 x 2</w:t>
      </w:r>
    </w:p>
    <w:p w:rsidR="00E2422A" w:rsidRDefault="001E13F5" w:rsidP="001E13F5">
      <w:pPr>
        <w:pStyle w:val="SPECText5"/>
      </w:pPr>
      <w:r w:rsidRPr="007076A5">
        <w:rPr>
          <w:color w:val="221E1F"/>
          <w:szCs w:val="22"/>
        </w:rPr>
        <w:t xml:space="preserve">Network Interface: </w:t>
      </w:r>
      <w:r w:rsidRPr="001E13F5">
        <w:t>RJ-45</w:t>
      </w:r>
    </w:p>
    <w:p w:rsidR="001E13F5" w:rsidRPr="001E13F5" w:rsidRDefault="001E13F5" w:rsidP="001E13F5">
      <w:pPr>
        <w:pStyle w:val="SPECText5"/>
      </w:pPr>
      <w:r w:rsidRPr="001E13F5">
        <w:t xml:space="preserve"> Network Interface Card 10/100</w:t>
      </w:r>
      <w:r w:rsidR="00E2422A">
        <w:t>/1000</w:t>
      </w:r>
      <w:r w:rsidRPr="001E13F5">
        <w:t xml:space="preserve"> Base T Ethernet </w:t>
      </w:r>
    </w:p>
    <w:p w:rsidR="001E13F5" w:rsidRPr="001E13F5" w:rsidRDefault="00237B02" w:rsidP="001E13F5">
      <w:pPr>
        <w:pStyle w:val="SPECText5"/>
        <w:rPr>
          <w:color w:val="221E1F"/>
          <w:szCs w:val="22"/>
        </w:rPr>
      </w:pPr>
      <w:r>
        <w:rPr>
          <w:color w:val="221E1F"/>
          <w:szCs w:val="22"/>
        </w:rPr>
        <w:t xml:space="preserve">Network Protocols: </w:t>
      </w:r>
      <w:r w:rsidR="001E13F5" w:rsidRPr="001E13F5">
        <w:rPr>
          <w:color w:val="221E1F"/>
          <w:szCs w:val="22"/>
        </w:rPr>
        <w:t>Static IP, ADSL, DHCP, DVRNS (Enhanced DDNS)</w:t>
      </w:r>
    </w:p>
    <w:p w:rsidR="001E13F5" w:rsidRP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7076A5">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C4691" w:rsidRDefault="00556E2B" w:rsidP="004C4691">
      <w:pPr>
        <w:pStyle w:val="SPECText5"/>
        <w:rPr>
          <w:color w:val="221E1F"/>
          <w:szCs w:val="22"/>
        </w:rPr>
      </w:pPr>
      <w:r w:rsidRPr="001E13F5">
        <w:rPr>
          <w:color w:val="221E1F"/>
          <w:szCs w:val="22"/>
        </w:rPr>
        <w:t>Remote Transmission Rate</w:t>
      </w:r>
      <w:r w:rsidR="001E13F5">
        <w:rPr>
          <w:color w:val="221E1F"/>
          <w:szCs w:val="22"/>
        </w:rPr>
        <w:t>:</w:t>
      </w:r>
      <w:r w:rsidR="00426413">
        <w:rPr>
          <w:color w:val="221E1F"/>
          <w:szCs w:val="22"/>
        </w:rPr>
        <w:t xml:space="preserve"> Maximum 480</w:t>
      </w:r>
      <w:r w:rsidRPr="001E13F5">
        <w:rPr>
          <w:color w:val="221E1F"/>
          <w:szCs w:val="22"/>
        </w:rPr>
        <w:t>-ips, with Bandwidth Control</w:t>
      </w:r>
    </w:p>
    <w:p w:rsidR="007076A5" w:rsidRPr="004C4691" w:rsidRDefault="007076A5" w:rsidP="004C4691">
      <w:pPr>
        <w:pStyle w:val="SPECText5"/>
        <w:rPr>
          <w:rStyle w:val="A9"/>
          <w:rFonts w:cs="Times New Roman"/>
          <w:sz w:val="22"/>
          <w:szCs w:val="22"/>
        </w:rPr>
      </w:pPr>
      <w:r w:rsidRPr="004C4691">
        <w:rPr>
          <w:rStyle w:val="A9"/>
          <w:sz w:val="22"/>
          <w:szCs w:val="22"/>
        </w:rPr>
        <w:t xml:space="preserve">PTZ Control: </w:t>
      </w:r>
    </w:p>
    <w:p w:rsidR="007076A5" w:rsidRPr="00565C6C" w:rsidRDefault="007076A5" w:rsidP="00565C6C">
      <w:pPr>
        <w:pStyle w:val="SPECText6"/>
        <w:rPr>
          <w:rStyle w:val="A9"/>
          <w:rFonts w:cs="Times New Roman"/>
          <w:sz w:val="22"/>
          <w:szCs w:val="22"/>
        </w:rPr>
      </w:pPr>
      <w:r>
        <w:rPr>
          <w:rStyle w:val="A9"/>
          <w:sz w:val="22"/>
          <w:szCs w:val="22"/>
        </w:rPr>
        <w:t>1-</w:t>
      </w:r>
      <w:r w:rsidRPr="004F40EA">
        <w:rPr>
          <w:rStyle w:val="A9"/>
          <w:sz w:val="22"/>
          <w:szCs w:val="22"/>
        </w:rPr>
        <w:t xml:space="preserve">RS485 </w:t>
      </w:r>
      <w:r w:rsidR="00565C6C">
        <w:rPr>
          <w:rStyle w:val="A9"/>
          <w:sz w:val="22"/>
          <w:szCs w:val="22"/>
        </w:rPr>
        <w:t xml:space="preserve">Serial </w:t>
      </w:r>
      <w:r w:rsidRPr="004F40EA">
        <w:rPr>
          <w:rStyle w:val="A9"/>
          <w:sz w:val="22"/>
          <w:szCs w:val="22"/>
        </w:rPr>
        <w:t>Terminal</w:t>
      </w:r>
      <w:r w:rsidR="00565C6C">
        <w:rPr>
          <w:rStyle w:val="A9"/>
          <w:sz w:val="22"/>
          <w:szCs w:val="22"/>
        </w:rPr>
        <w:t xml:space="preserve"> </w:t>
      </w:r>
      <w:r w:rsidR="00D22A7F">
        <w:rPr>
          <w:rStyle w:val="A9"/>
          <w:sz w:val="22"/>
          <w:szCs w:val="22"/>
        </w:rPr>
        <w:t>Block</w:t>
      </w:r>
    </w:p>
    <w:p w:rsidR="00CE12F9" w:rsidRPr="00CE12F9" w:rsidRDefault="004F40EA" w:rsidP="004F40EA">
      <w:pPr>
        <w:pStyle w:val="SPECText5"/>
        <w:rPr>
          <w:rStyle w:val="A9"/>
          <w:rFonts w:cs="Times New Roman"/>
          <w:sz w:val="22"/>
          <w:szCs w:val="22"/>
        </w:rPr>
      </w:pPr>
      <w:r w:rsidRPr="004F40EA">
        <w:rPr>
          <w:rStyle w:val="A9"/>
          <w:sz w:val="22"/>
          <w:szCs w:val="22"/>
        </w:rPr>
        <w:t>Audio Inputs</w:t>
      </w:r>
      <w:r w:rsidR="00565C6C">
        <w:rPr>
          <w:rStyle w:val="A9"/>
          <w:sz w:val="22"/>
          <w:szCs w:val="22"/>
        </w:rPr>
        <w:t xml:space="preserve">: 4 RCA, </w:t>
      </w:r>
      <w:r w:rsidR="00CE12F9">
        <w:rPr>
          <w:rStyle w:val="A9"/>
          <w:sz w:val="22"/>
          <w:szCs w:val="22"/>
        </w:rPr>
        <w:t>Line Level</w:t>
      </w:r>
    </w:p>
    <w:p w:rsidR="00A84238" w:rsidRPr="00A84238" w:rsidRDefault="00CE12F9" w:rsidP="004F40EA">
      <w:pPr>
        <w:pStyle w:val="SPECText5"/>
        <w:rPr>
          <w:rStyle w:val="A9"/>
          <w:rFonts w:cs="Times New Roman"/>
          <w:sz w:val="22"/>
          <w:szCs w:val="22"/>
        </w:rPr>
      </w:pPr>
      <w:r w:rsidRPr="00A84238">
        <w:rPr>
          <w:rStyle w:val="A9"/>
          <w:sz w:val="22"/>
          <w:szCs w:val="22"/>
        </w:rPr>
        <w:t xml:space="preserve">Audio </w:t>
      </w:r>
      <w:r w:rsidR="004F40EA" w:rsidRPr="00A84238">
        <w:rPr>
          <w:rStyle w:val="A9"/>
          <w:sz w:val="22"/>
          <w:szCs w:val="22"/>
        </w:rPr>
        <w:t>Outputs</w:t>
      </w:r>
      <w:r w:rsidRPr="00A84238">
        <w:rPr>
          <w:rStyle w:val="A9"/>
          <w:sz w:val="22"/>
          <w:szCs w:val="22"/>
        </w:rPr>
        <w:t>:</w:t>
      </w:r>
      <w:r w:rsidR="004F40EA" w:rsidRPr="00A84238">
        <w:rPr>
          <w:rStyle w:val="A9"/>
          <w:sz w:val="22"/>
          <w:szCs w:val="22"/>
        </w:rPr>
        <w:t xml:space="preserve"> </w:t>
      </w:r>
      <w:r w:rsidR="00A84238" w:rsidRPr="00A84238">
        <w:rPr>
          <w:rStyle w:val="A9"/>
          <w:sz w:val="22"/>
          <w:szCs w:val="22"/>
        </w:rPr>
        <w:t xml:space="preserve">1 RCA + HDMI, </w:t>
      </w:r>
      <w:r w:rsidR="004F40EA" w:rsidRPr="00A84238">
        <w:rPr>
          <w:rStyle w:val="A9"/>
          <w:sz w:val="22"/>
          <w:szCs w:val="22"/>
        </w:rPr>
        <w:t xml:space="preserve"> Line Level </w:t>
      </w:r>
    </w:p>
    <w:p w:rsidR="004F40EA" w:rsidRPr="00A84238" w:rsidRDefault="004F40EA" w:rsidP="004F40EA">
      <w:pPr>
        <w:pStyle w:val="SPECText5"/>
        <w:rPr>
          <w:rStyle w:val="A9"/>
          <w:rFonts w:cs="Times New Roman"/>
          <w:sz w:val="22"/>
          <w:szCs w:val="22"/>
        </w:rPr>
      </w:pPr>
      <w:r w:rsidRPr="00A84238">
        <w:rPr>
          <w:rStyle w:val="A9"/>
          <w:sz w:val="22"/>
          <w:szCs w:val="22"/>
        </w:rPr>
        <w:t xml:space="preserve">Dimensions (W x H x D) 16.9” x 3.5” x </w:t>
      </w:r>
      <w:r w:rsidR="00565C6C">
        <w:rPr>
          <w:rStyle w:val="A9"/>
          <w:sz w:val="22"/>
          <w:szCs w:val="22"/>
        </w:rPr>
        <w:t>15.7</w:t>
      </w:r>
      <w:r w:rsidRPr="00A84238">
        <w:rPr>
          <w:rStyle w:val="A9"/>
          <w:sz w:val="22"/>
          <w:szCs w:val="22"/>
        </w:rPr>
        <w:t xml:space="preserve">” (430mm x 88mm x </w:t>
      </w:r>
      <w:r w:rsidR="00565C6C">
        <w:rPr>
          <w:rStyle w:val="A9"/>
          <w:sz w:val="22"/>
          <w:szCs w:val="22"/>
        </w:rPr>
        <w:t>40</w:t>
      </w:r>
      <w:r w:rsidR="00E2422A" w:rsidRPr="00A84238">
        <w:rPr>
          <w:rStyle w:val="A9"/>
          <w:sz w:val="22"/>
          <w:szCs w:val="22"/>
        </w:rPr>
        <w:t>0</w:t>
      </w:r>
      <w:r w:rsidRPr="00A84238">
        <w:rPr>
          <w:rStyle w:val="A9"/>
          <w:sz w:val="22"/>
          <w:szCs w:val="22"/>
        </w:rPr>
        <w:t>mm), 2U, Rack Mount</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565C6C">
        <w:rPr>
          <w:rStyle w:val="A9"/>
          <w:sz w:val="22"/>
          <w:szCs w:val="22"/>
        </w:rPr>
        <w:t>14.2</w:t>
      </w:r>
      <w:r w:rsidR="00025BC9">
        <w:rPr>
          <w:rStyle w:val="A9"/>
          <w:sz w:val="22"/>
          <w:szCs w:val="22"/>
        </w:rPr>
        <w:t>lbs</w:t>
      </w:r>
      <w:r w:rsidRPr="004F40EA">
        <w:rPr>
          <w:rStyle w:val="A9"/>
          <w:sz w:val="22"/>
          <w:szCs w:val="22"/>
        </w:rPr>
        <w:t xml:space="preserve"> (</w:t>
      </w:r>
      <w:r w:rsidR="00565C6C">
        <w:rPr>
          <w:rStyle w:val="A9"/>
          <w:sz w:val="22"/>
          <w:szCs w:val="22"/>
        </w:rPr>
        <w:t>6</w:t>
      </w:r>
      <w:r w:rsidR="00E2422A">
        <w:rPr>
          <w:rStyle w:val="A9"/>
          <w:sz w:val="22"/>
          <w:szCs w:val="22"/>
        </w:rPr>
        <w:t>.4</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lastRenderedPageBreak/>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565C6C" w:rsidRDefault="00565C6C" w:rsidP="00565C6C">
      <w:pPr>
        <w:pStyle w:val="SPECText4"/>
      </w:pPr>
      <w:r>
        <w:t>European Conformity (CE)</w:t>
      </w:r>
    </w:p>
    <w:p w:rsidR="00C42A83" w:rsidRDefault="00C42A83" w:rsidP="00C42A83">
      <w:pPr>
        <w:pStyle w:val="SPECText3"/>
      </w:pPr>
      <w:r>
        <w:t>Accessories</w:t>
      </w:r>
    </w:p>
    <w:p w:rsidR="00422C92" w:rsidRDefault="00BA289C" w:rsidP="00422C92">
      <w:pPr>
        <w:pStyle w:val="SPECText4"/>
      </w:pPr>
      <w:r>
        <w:t>XDLBB2</w:t>
      </w:r>
      <w:r w:rsidR="00422C92">
        <w:t>: Recorder Lock Box (Black)</w:t>
      </w:r>
    </w:p>
    <w:p w:rsidR="00A84238" w:rsidRDefault="00A84238" w:rsidP="00422C92">
      <w:pPr>
        <w:pStyle w:val="SPECText4"/>
      </w:pPr>
      <w:r>
        <w:t>Digital Video eSATA External Storage Devices</w:t>
      </w:r>
    </w:p>
    <w:p w:rsidR="00422C92" w:rsidRDefault="00422C92" w:rsidP="00422C92">
      <w:pPr>
        <w:pStyle w:val="SPECText4"/>
        <w:numPr>
          <w:ilvl w:val="0"/>
          <w:numId w:val="0"/>
        </w:numPr>
        <w:ind w:left="1008"/>
      </w:pPr>
      <w:bookmarkStart w:id="0" w:name="_GoBack"/>
      <w:bookmarkEnd w:id="0"/>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7076A5" w:rsidRDefault="00E2514C" w:rsidP="00195ECC">
      <w:pPr>
        <w:pStyle w:val="SPECText2"/>
      </w:pPr>
      <w:r>
        <w:t>EXAMINATION</w:t>
      </w:r>
    </w:p>
    <w:p w:rsidR="007076A5" w:rsidRDefault="00195ECC" w:rsidP="007076A5">
      <w:pPr>
        <w:pStyle w:val="SPECText3"/>
      </w:pPr>
      <w:r w:rsidRPr="00195ECC">
        <w:t>Examine areas to receive devices and notify adverse conditions affecting installation or s</w:t>
      </w:r>
      <w:r>
        <w:t>ubsequent operation.</w:t>
      </w:r>
    </w:p>
    <w:p w:rsidR="007076A5" w:rsidRDefault="00195ECC" w:rsidP="00195ECC">
      <w:pPr>
        <w:pStyle w:val="SPECText3"/>
      </w:pPr>
      <w:r w:rsidRPr="00195ECC">
        <w:t>Do not begin installation until unacceptable conditions are corrected.</w:t>
      </w:r>
    </w:p>
    <w:p w:rsidR="007076A5" w:rsidRDefault="00195ECC" w:rsidP="00195ECC">
      <w:pPr>
        <w:pStyle w:val="SPECText3"/>
      </w:pPr>
      <w:r w:rsidRPr="00195ECC">
        <w:t>Non-compliance with security instructions may result in loss of data.</w:t>
      </w:r>
    </w:p>
    <w:p w:rsidR="00E2514C" w:rsidRDefault="00195ECC" w:rsidP="00195ECC">
      <w:pPr>
        <w:pStyle w:val="SPECText3"/>
      </w:pPr>
      <w:r w:rsidRPr="00195ECC">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lastRenderedPageBreak/>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69" w:rsidRDefault="00256769">
      <w:r>
        <w:separator/>
      </w:r>
    </w:p>
  </w:endnote>
  <w:endnote w:type="continuationSeparator" w:id="0">
    <w:p w:rsidR="00256769" w:rsidRDefault="00256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fldSimple w:instr=" PAGE   \* MERGEFORMAT ">
      <w:r w:rsidR="00FE7319">
        <w:rPr>
          <w:noProof/>
        </w:rPr>
        <w:t>8</w:t>
      </w:r>
    </w:fldSimple>
  </w:p>
  <w:p w:rsidR="00426413" w:rsidRDefault="00426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fldSimple w:instr=" PAGE   \* MERGEFORMAT ">
      <w:r w:rsidR="00FE7319">
        <w:rPr>
          <w:noProof/>
        </w:rPr>
        <w:t>1</w:t>
      </w:r>
    </w:fldSimple>
  </w:p>
  <w:p w:rsidR="00426413" w:rsidRDefault="0042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69" w:rsidRDefault="00256769">
      <w:r>
        <w:separator/>
      </w:r>
    </w:p>
  </w:footnote>
  <w:footnote w:type="continuationSeparator" w:id="0">
    <w:p w:rsidR="00256769" w:rsidRDefault="00256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426413" w:rsidP="008B0AC5">
          <w:pPr>
            <w:pStyle w:val="STHeader"/>
            <w:jc w:val="right"/>
            <w:rPr>
              <w:sz w:val="20"/>
            </w:rPr>
          </w:pPr>
          <w:r>
            <w:rPr>
              <w:sz w:val="20"/>
            </w:rPr>
            <w:t>FA-HD916 Digital Video Recorder</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1986"/>
  </w:hdrShapeDefaults>
  <w:footnotePr>
    <w:numFmt w:val="lowerLetter"/>
    <w:footnote w:id="-1"/>
    <w:footnote w:id="0"/>
  </w:footnotePr>
  <w:endnotePr>
    <w:numFmt w:val="lowerLetter"/>
    <w:endnote w:id="-1"/>
    <w:endnote w:id="0"/>
  </w:endnotePr>
  <w:compat/>
  <w:rsids>
    <w:rsidRoot w:val="008D4D10"/>
    <w:rsid w:val="00013216"/>
    <w:rsid w:val="00025BC9"/>
    <w:rsid w:val="00026436"/>
    <w:rsid w:val="00037A73"/>
    <w:rsid w:val="000725AD"/>
    <w:rsid w:val="000D5831"/>
    <w:rsid w:val="000E5195"/>
    <w:rsid w:val="00146ACD"/>
    <w:rsid w:val="00151B4C"/>
    <w:rsid w:val="00157285"/>
    <w:rsid w:val="001675FF"/>
    <w:rsid w:val="00175164"/>
    <w:rsid w:val="00193C6E"/>
    <w:rsid w:val="00194683"/>
    <w:rsid w:val="00195ECC"/>
    <w:rsid w:val="001A6900"/>
    <w:rsid w:val="001C3DAF"/>
    <w:rsid w:val="001C588B"/>
    <w:rsid w:val="001E13F5"/>
    <w:rsid w:val="001E284D"/>
    <w:rsid w:val="001E3ACD"/>
    <w:rsid w:val="001F54E2"/>
    <w:rsid w:val="00217BA3"/>
    <w:rsid w:val="002242B9"/>
    <w:rsid w:val="002364AF"/>
    <w:rsid w:val="00237B02"/>
    <w:rsid w:val="00256769"/>
    <w:rsid w:val="0025702A"/>
    <w:rsid w:val="00266E76"/>
    <w:rsid w:val="00292006"/>
    <w:rsid w:val="002A7530"/>
    <w:rsid w:val="002B7C67"/>
    <w:rsid w:val="002D7E93"/>
    <w:rsid w:val="002F26C2"/>
    <w:rsid w:val="0032589E"/>
    <w:rsid w:val="00331103"/>
    <w:rsid w:val="00335F6D"/>
    <w:rsid w:val="00355C55"/>
    <w:rsid w:val="00365131"/>
    <w:rsid w:val="00392DDA"/>
    <w:rsid w:val="003C7592"/>
    <w:rsid w:val="003D4522"/>
    <w:rsid w:val="003F05F3"/>
    <w:rsid w:val="00406F2D"/>
    <w:rsid w:val="00422C92"/>
    <w:rsid w:val="00426413"/>
    <w:rsid w:val="00486CFC"/>
    <w:rsid w:val="004870E9"/>
    <w:rsid w:val="00490955"/>
    <w:rsid w:val="00497CE8"/>
    <w:rsid w:val="004C4691"/>
    <w:rsid w:val="004C7117"/>
    <w:rsid w:val="004E0170"/>
    <w:rsid w:val="004F40EA"/>
    <w:rsid w:val="005270C8"/>
    <w:rsid w:val="00534937"/>
    <w:rsid w:val="00536961"/>
    <w:rsid w:val="0054056C"/>
    <w:rsid w:val="00556E2B"/>
    <w:rsid w:val="00565C6C"/>
    <w:rsid w:val="00570B34"/>
    <w:rsid w:val="005764CB"/>
    <w:rsid w:val="005C327F"/>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702859"/>
    <w:rsid w:val="007076A5"/>
    <w:rsid w:val="007244B9"/>
    <w:rsid w:val="00743630"/>
    <w:rsid w:val="007515C2"/>
    <w:rsid w:val="007652A3"/>
    <w:rsid w:val="00781530"/>
    <w:rsid w:val="007B1AFE"/>
    <w:rsid w:val="007C4248"/>
    <w:rsid w:val="007D1CF3"/>
    <w:rsid w:val="007E25E7"/>
    <w:rsid w:val="00831850"/>
    <w:rsid w:val="00854847"/>
    <w:rsid w:val="00887CF2"/>
    <w:rsid w:val="008B0AC5"/>
    <w:rsid w:val="008B5A61"/>
    <w:rsid w:val="008D4D10"/>
    <w:rsid w:val="008F09CA"/>
    <w:rsid w:val="00905239"/>
    <w:rsid w:val="00927877"/>
    <w:rsid w:val="0096016D"/>
    <w:rsid w:val="00960A4F"/>
    <w:rsid w:val="00982BC2"/>
    <w:rsid w:val="009C1522"/>
    <w:rsid w:val="009E5BA7"/>
    <w:rsid w:val="00A176DB"/>
    <w:rsid w:val="00A30899"/>
    <w:rsid w:val="00A343A3"/>
    <w:rsid w:val="00A84238"/>
    <w:rsid w:val="00A92E6B"/>
    <w:rsid w:val="00AC082F"/>
    <w:rsid w:val="00AF2570"/>
    <w:rsid w:val="00B32105"/>
    <w:rsid w:val="00B440A0"/>
    <w:rsid w:val="00B54B14"/>
    <w:rsid w:val="00B81039"/>
    <w:rsid w:val="00B93EAE"/>
    <w:rsid w:val="00B95187"/>
    <w:rsid w:val="00BA289C"/>
    <w:rsid w:val="00C029AC"/>
    <w:rsid w:val="00C11D0D"/>
    <w:rsid w:val="00C42A83"/>
    <w:rsid w:val="00C4501D"/>
    <w:rsid w:val="00C64324"/>
    <w:rsid w:val="00C7141D"/>
    <w:rsid w:val="00C77614"/>
    <w:rsid w:val="00CB44D9"/>
    <w:rsid w:val="00CC320F"/>
    <w:rsid w:val="00CD595F"/>
    <w:rsid w:val="00CE12F9"/>
    <w:rsid w:val="00CF64E2"/>
    <w:rsid w:val="00D16C4C"/>
    <w:rsid w:val="00D22A7F"/>
    <w:rsid w:val="00D52BF1"/>
    <w:rsid w:val="00D5331B"/>
    <w:rsid w:val="00D772F9"/>
    <w:rsid w:val="00DD23F3"/>
    <w:rsid w:val="00DD4742"/>
    <w:rsid w:val="00E11DDE"/>
    <w:rsid w:val="00E2422A"/>
    <w:rsid w:val="00E2514C"/>
    <w:rsid w:val="00E5228E"/>
    <w:rsid w:val="00E672B6"/>
    <w:rsid w:val="00E87B8B"/>
    <w:rsid w:val="00E96539"/>
    <w:rsid w:val="00EB2E93"/>
    <w:rsid w:val="00EC17EC"/>
    <w:rsid w:val="00ED711A"/>
    <w:rsid w:val="00F43D02"/>
    <w:rsid w:val="00F44310"/>
    <w:rsid w:val="00F50172"/>
    <w:rsid w:val="00F57CBA"/>
    <w:rsid w:val="00F7466D"/>
    <w:rsid w:val="00F83F7B"/>
    <w:rsid w:val="00FB2C8B"/>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107E-26F7-4C36-B881-02A918F1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6</TotalTime>
  <Pages>8</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14440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2012-04-30T16:52:00Z</cp:lastPrinted>
  <dcterms:created xsi:type="dcterms:W3CDTF">2014-11-10T16:25:00Z</dcterms:created>
  <dcterms:modified xsi:type="dcterms:W3CDTF">2014-11-10T16:25:00Z</dcterms:modified>
</cp:coreProperties>
</file>