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 xml:space="preserve">NV229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NV229 2</w:t>
      </w:r>
      <w:r w:rsidR="00CF42C1">
        <w:t xml:space="preserve">MP </w:t>
      </w:r>
      <w:r w:rsidR="00E52C32">
        <w:t>Resolution,</w:t>
      </w:r>
      <w:r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8F3DBB" w:rsidP="00D5331B">
      <w:pPr>
        <w:pStyle w:val="SPECText4"/>
      </w:pPr>
      <w:r>
        <w:t>1/2.9</w:t>
      </w:r>
      <w:r w:rsidR="00382B59">
        <w:t xml:space="preserve">” format </w:t>
      </w:r>
      <w:r w:rsidR="00523568">
        <w:t xml:space="preserve">Sony Exmor CMOS </w:t>
      </w:r>
      <w:r w:rsidR="00382B59">
        <w:t>sensor</w:t>
      </w:r>
    </w:p>
    <w:p w:rsidR="00D5331B" w:rsidRDefault="008F3DBB" w:rsidP="00D5331B">
      <w:pPr>
        <w:pStyle w:val="SPECText4"/>
      </w:pPr>
      <w:r>
        <w:t>2MP, 1920 x 1080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>
        <w:t>taneously up to 30-ips at 1080</w:t>
      </w:r>
      <w:r w:rsidR="00382B59" w:rsidRPr="00382B59">
        <w:t>p Resolution using H.264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523568" w:rsidP="003A15E4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NV229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35BFC" w:rsidRPr="00535BFC">
        <w:t>2MP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535BFC">
        <w:t>.9</w:t>
      </w:r>
      <w:r w:rsidR="002D3EB2">
        <w:t>”</w:t>
      </w:r>
      <w:r w:rsidR="00D236EC">
        <w:t xml:space="preserve"> format </w:t>
      </w:r>
      <w:r w:rsidR="00523568">
        <w:t>Sony Exmor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35BFC">
        <w:t>2.9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C070C3">
        <w:t>1/2.9</w:t>
      </w:r>
      <w:r w:rsidR="004D4EB3">
        <w:t xml:space="preserve">-inch Sony Exmor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C070C3">
        <w:t>e of producing up to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E72079">
        <w:t>2.9</w:t>
      </w:r>
      <w:r w:rsidR="004D4EB3">
        <w:t xml:space="preserve">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E72079">
        <w:t>mum scene illumination of 0.3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E72079">
        <w:t xml:space="preserve">1080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E72079">
        <w:t xml:space="preserve"> 1920 x 1080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</w:t>
      </w:r>
      <w:r w:rsidR="00E72079">
        <w:t>9</w:t>
      </w:r>
      <w:r w:rsidR="00C00398">
        <w:t xml:space="preserve">-inch 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E72079" w:rsidP="00127FAB">
      <w:pPr>
        <w:pStyle w:val="SPECText5"/>
      </w:pPr>
      <w:r>
        <w:t>NTSC: 1920</w:t>
      </w:r>
      <w:r w:rsidR="00C00398">
        <w:t>(</w:t>
      </w:r>
      <w:r>
        <w:t>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E72079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E72079">
        <w:t>ination: Color, 0.3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Electronic (Digital) Wide Dynamic Range (WDR)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14071B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72079" w:rsidP="006D487E">
      <w:pPr>
        <w:pStyle w:val="SPECText4"/>
      </w:pPr>
      <w:r>
        <w:t>Fixed focal length 2.9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E72079">
        <w:t>of View: 81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72079">
        <w:t>maximum 5</w:t>
      </w:r>
      <w:bookmarkStart w:id="0" w:name="_GoBack"/>
      <w:bookmarkEnd w:id="0"/>
      <w:r w:rsidR="00E72079">
        <w:t>.4W, 450</w:t>
      </w:r>
      <w:r w:rsidR="00897014">
        <w:t>mA</w:t>
      </w:r>
      <w:r w:rsidR="00C90C6F">
        <w:t xml:space="preserve">  12VDC </w:t>
      </w:r>
      <w:r w:rsidR="00E72079">
        <w:t>or 5.7W , 120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974D12">
        <w:t>: White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974D12">
      <w:rPr>
        <w:noProof/>
      </w:rPr>
      <w:t>6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974D12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AA210EB" wp14:editId="466FECD4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NV229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071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1723C"/>
    <w:rsid w:val="00620B05"/>
    <w:rsid w:val="006276C1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7007A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74D12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3F8E-EBB5-431A-97E1-F3AFC96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82</TotalTime>
  <Pages>9</Pages>
  <Words>2230</Words>
  <Characters>11932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14134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12</cp:revision>
  <cp:lastPrinted>2012-12-06T20:32:00Z</cp:lastPrinted>
  <dcterms:created xsi:type="dcterms:W3CDTF">2020-04-08T12:15:00Z</dcterms:created>
  <dcterms:modified xsi:type="dcterms:W3CDTF">2020-04-08T19:18:00Z</dcterms:modified>
</cp:coreProperties>
</file>