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461848">
        <w:rPr>
          <w:b/>
          <w:color w:val="auto"/>
        </w:rPr>
        <w:t>F</w:t>
      </w:r>
      <w:r w:rsidR="00507FFE">
        <w:rPr>
          <w:b/>
          <w:color w:val="auto"/>
        </w:rPr>
        <w:t>D700</w:t>
      </w:r>
      <w:r w:rsidR="00461848">
        <w:rPr>
          <w:b/>
          <w:color w:val="auto"/>
        </w:rPr>
        <w:t xml:space="preserve">WDR Interior </w:t>
      </w:r>
      <w:r w:rsidR="00490955" w:rsidRPr="00887CF2">
        <w:rPr>
          <w:b/>
          <w:color w:val="auto"/>
        </w:rPr>
        <w:t>Dome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FD37C0" w:rsidP="00620B05">
      <w:pPr>
        <w:pStyle w:val="SPECText4"/>
      </w:pPr>
      <w:r>
        <w:t>F</w:t>
      </w:r>
      <w:r w:rsidR="00507FFE">
        <w:t>D700</w:t>
      </w:r>
      <w:r w:rsidR="00C42A83">
        <w:t xml:space="preserve">WDR: </w:t>
      </w:r>
      <w:r w:rsidR="00507FFE">
        <w:t>700</w:t>
      </w:r>
      <w:r w:rsidR="00620B05">
        <w:t xml:space="preserve">0TVL, </w:t>
      </w:r>
      <w:r w:rsidR="00507FFE">
        <w:t xml:space="preserve">True Day/Night, </w:t>
      </w:r>
      <w:r w:rsidR="00620B05">
        <w:t>WDR</w:t>
      </w:r>
      <w:r>
        <w:t xml:space="preserve">, Interior </w:t>
      </w:r>
      <w:r w:rsidR="00507FFE">
        <w:t>Dome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426330" w:rsidP="00D5331B">
      <w:pPr>
        <w:pStyle w:val="SPECText4"/>
      </w:pPr>
      <w:r>
        <w:t xml:space="preserve">Color, interior </w:t>
      </w:r>
      <w:r w:rsidR="00C42A83">
        <w:t xml:space="preserve">dome camera using a 1/3” </w:t>
      </w:r>
      <w:r w:rsidR="00507FFE">
        <w:t xml:space="preserve">Sony </w:t>
      </w:r>
      <w:r w:rsidR="00236C36">
        <w:t xml:space="preserve">960H </w:t>
      </w:r>
      <w:r w:rsidR="00507FFE">
        <w:t xml:space="preserve">Super-HAD II </w:t>
      </w:r>
      <w:r w:rsidR="0006050E">
        <w:t>CCD</w:t>
      </w:r>
    </w:p>
    <w:p w:rsidR="00D5331B" w:rsidRDefault="00507FFE" w:rsidP="00D5331B">
      <w:pPr>
        <w:pStyle w:val="SPECText4"/>
      </w:pPr>
      <w:r>
        <w:t>Produces a minimum of 70</w:t>
      </w:r>
      <w:r w:rsidR="00C42A83">
        <w:t>0TVL of horizontal 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507FFE" w:rsidRDefault="00507FFE" w:rsidP="00507FFE">
      <w:pPr>
        <w:pStyle w:val="SPECText4"/>
      </w:pPr>
      <w:r>
        <w:t xml:space="preserve">Wide Dynamic Range </w:t>
      </w:r>
    </w:p>
    <w:p w:rsidR="00426330" w:rsidRDefault="00426330" w:rsidP="00426330">
      <w:pPr>
        <w:pStyle w:val="SPECText4"/>
      </w:pPr>
      <w:r w:rsidRPr="00AF6ECD">
        <w:t>Indoor polycarbonate dome</w:t>
      </w:r>
      <w:r>
        <w:t>.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8D4D10" w:rsidRDefault="008D4D10">
      <w:pPr>
        <w:pStyle w:val="SPECText2"/>
      </w:pPr>
      <w:r>
        <w:lastRenderedPageBreak/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426330" w:rsidRDefault="008D4D10">
      <w:pPr>
        <w:pStyle w:val="SPECText2"/>
      </w:pPr>
      <w:r w:rsidRPr="00426330">
        <w:t>ENVIRONMENTAL REQUIREMENTS</w:t>
      </w:r>
    </w:p>
    <w:p w:rsidR="008D4D10" w:rsidRPr="00426330" w:rsidRDefault="008D4D10">
      <w:pPr>
        <w:pStyle w:val="SPECText3"/>
      </w:pPr>
      <w:r w:rsidRPr="00426330">
        <w:t xml:space="preserve">Section </w:t>
      </w:r>
      <w:r w:rsidRPr="00426330">
        <w:rPr>
          <w:rStyle w:val="STMF04"/>
          <w:color w:val="auto"/>
        </w:rPr>
        <w:t>01 60 00 - Product Requirements</w:t>
      </w:r>
      <w:r w:rsidRPr="00426330"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Pr="00426330" w:rsidRDefault="008D4D10">
      <w:pPr>
        <w:pStyle w:val="SPECText2"/>
      </w:pPr>
      <w:r w:rsidRPr="00426330">
        <w:t>MAINTENANCE SERVICE</w:t>
      </w:r>
    </w:p>
    <w:p w:rsidR="008D4D10" w:rsidRPr="00426330" w:rsidRDefault="008D4D10">
      <w:pPr>
        <w:pStyle w:val="SPECText3"/>
      </w:pPr>
      <w:r w:rsidRPr="00426330">
        <w:t xml:space="preserve">Section </w:t>
      </w:r>
      <w:r w:rsidRPr="00426330">
        <w:rPr>
          <w:rStyle w:val="STMF04"/>
          <w:color w:val="auto"/>
        </w:rPr>
        <w:t>01 70 00 - Execution and Closeout Requirements</w:t>
      </w:r>
      <w:r w:rsidRPr="00426330">
        <w:t>: Maintenance service.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lastRenderedPageBreak/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426330" w:rsidP="00AF2570">
      <w:pPr>
        <w:pStyle w:val="SPECText3"/>
      </w:pPr>
      <w:r>
        <w:t>Model: F</w:t>
      </w:r>
      <w:r w:rsidR="002F5100">
        <w:t>D70</w:t>
      </w:r>
      <w:r w:rsidR="0061723C">
        <w:t>0WDR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2F5100">
        <w:t>7000TVL, True Day/Night, WDR</w:t>
      </w:r>
      <w:r w:rsidR="00426330">
        <w:t>, Interior</w:t>
      </w:r>
      <w:r w:rsidR="002F5100">
        <w:t xml:space="preserve"> Dome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1/3” Sony </w:t>
      </w:r>
      <w:r w:rsidR="002F5100">
        <w:t xml:space="preserve">960H Super HAD II </w:t>
      </w:r>
      <w:r w:rsidR="00AF2570">
        <w:t>CCD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854847">
        <w:t>2.8 – 12m</w:t>
      </w:r>
      <w:r w:rsidR="002F5100">
        <w:t>m Vari-focal,</w:t>
      </w:r>
      <w:r w:rsidR="00854847">
        <w:t xml:space="preserve"> DC Auto-Iris.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8D4D10">
      <w:pPr>
        <w:pStyle w:val="SPECText4"/>
      </w:pPr>
      <w:r>
        <w:t xml:space="preserve">Scene Illumination: </w:t>
      </w:r>
      <w:r w:rsidR="002F5100">
        <w:t>Color / BW: 0.1 / 0.05</w:t>
      </w:r>
      <w:r w:rsidR="00854847">
        <w:t>Lux</w:t>
      </w:r>
      <w:r w:rsidR="002F5100">
        <w:t xml:space="preserve"> at F1.2, 50IRE</w:t>
      </w:r>
    </w:p>
    <w:p w:rsidR="008D4D10" w:rsidRDefault="002F5100">
      <w:pPr>
        <w:pStyle w:val="SPECText4"/>
      </w:pPr>
      <w:r>
        <w:t>Resolution: 70</w:t>
      </w:r>
      <w:r w:rsidR="00854847">
        <w:t xml:space="preserve">0 TV </w:t>
      </w:r>
      <w:r w:rsidR="008D4D10">
        <w:t>lines, minimum.</w:t>
      </w:r>
    </w:p>
    <w:p w:rsidR="008D4D10" w:rsidRDefault="008D4D10">
      <w:pPr>
        <w:pStyle w:val="SPECText4"/>
      </w:pPr>
      <w:r>
        <w:t>S</w:t>
      </w:r>
      <w:r w:rsidR="00854847">
        <w:t>ignal to noise: 50</w:t>
      </w:r>
      <w:r>
        <w:t xml:space="preserve">dB, </w:t>
      </w:r>
      <w:r w:rsidR="00854847">
        <w:t>(AGC off)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2F5100">
      <w:pPr>
        <w:pStyle w:val="SPECText4"/>
      </w:pPr>
      <w:r>
        <w:t>Scanning System: 2:1 Interlace</w:t>
      </w:r>
    </w:p>
    <w:p w:rsidR="00A176DB" w:rsidRDefault="00A176DB">
      <w:pPr>
        <w:pStyle w:val="SPECText4"/>
      </w:pPr>
      <w:r>
        <w:t>Video Output: 1.0Vp-p @ 75ohms</w:t>
      </w:r>
    </w:p>
    <w:p w:rsidR="00426330" w:rsidRDefault="00960A4F" w:rsidP="00426330">
      <w:pPr>
        <w:pStyle w:val="SPECText4"/>
        <w:tabs>
          <w:tab w:val="clear" w:pos="2160"/>
        </w:tabs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960A4F" w:rsidP="00426330">
      <w:pPr>
        <w:pStyle w:val="SPECText4"/>
        <w:tabs>
          <w:tab w:val="clear" w:pos="2160"/>
        </w:tabs>
      </w:pPr>
      <w:r>
        <w:t>Wide Dynamic Range: double scan CCD</w:t>
      </w:r>
    </w:p>
    <w:p w:rsidR="00960A4F" w:rsidRDefault="00960A4F">
      <w:pPr>
        <w:pStyle w:val="SPECText4"/>
      </w:pPr>
      <w:r>
        <w:t>On Screen Display (OSD) functionality</w:t>
      </w:r>
    </w:p>
    <w:p w:rsidR="00426330" w:rsidRDefault="00426330">
      <w:pPr>
        <w:pStyle w:val="SPECText4"/>
      </w:pPr>
      <w:r>
        <w:t>Polycarbonate dome housing with a polycarbonate clear dome bubble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54056C" w:rsidP="00960A4F">
      <w:pPr>
        <w:pStyle w:val="SPECText4"/>
      </w:pPr>
      <w:r>
        <w:t>Effective Pixels: 976(H) x 494(V)</w:t>
      </w:r>
    </w:p>
    <w:p w:rsidR="0054056C" w:rsidRDefault="0054056C" w:rsidP="00960A4F">
      <w:pPr>
        <w:pStyle w:val="SPECText4"/>
      </w:pPr>
      <w:r>
        <w:t>Scanning Frequency: 15.73KHz(H) x 59.94Hz(V)</w:t>
      </w:r>
    </w:p>
    <w:p w:rsidR="00194683" w:rsidRPr="002F5100" w:rsidRDefault="00194683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ICR Filter</w:t>
      </w:r>
    </w:p>
    <w:p w:rsidR="00194683" w:rsidRPr="002F5100" w:rsidRDefault="005764CB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 xml:space="preserve">White Balance: </w:t>
      </w:r>
      <w:r w:rsidR="0008256D" w:rsidRPr="0008256D">
        <w:rPr>
          <w:rStyle w:val="A9"/>
          <w:rFonts w:cs="Times New Roman"/>
          <w:color w:val="auto"/>
          <w:sz w:val="22"/>
          <w:szCs w:val="22"/>
        </w:rPr>
        <w:t>ATW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08256D" w:rsidRPr="0008256D">
        <w:rPr>
          <w:rStyle w:val="A9"/>
          <w:rFonts w:cs="Times New Roman"/>
          <w:color w:val="auto"/>
          <w:sz w:val="22"/>
          <w:szCs w:val="22"/>
        </w:rPr>
        <w:t>(1700K11.000K) / Auto /One Push / Manual</w:t>
      </w:r>
    </w:p>
    <w:p w:rsidR="00194683" w:rsidRPr="002F5100" w:rsidRDefault="00194683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Auto Exposure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: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08256D" w:rsidRPr="0008256D">
        <w:rPr>
          <w:rStyle w:val="A9"/>
          <w:rFonts w:cs="Times New Roman"/>
          <w:color w:val="auto"/>
          <w:sz w:val="22"/>
          <w:szCs w:val="22"/>
        </w:rPr>
        <w:t>ELC /ALC</w:t>
      </w:r>
    </w:p>
    <w:p w:rsidR="00194683" w:rsidRPr="002F5100" w:rsidRDefault="00194683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A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uto </w:t>
      </w:r>
      <w:r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ontrol (AGC): 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Off / Low / Middle / High </w:t>
      </w:r>
    </w:p>
    <w:p w:rsidR="00194683" w:rsidRPr="002F5100" w:rsidRDefault="00194683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Shutter Speed NTSC</w:t>
      </w:r>
      <w:r w:rsidR="0008256D">
        <w:rPr>
          <w:rStyle w:val="A9"/>
          <w:rFonts w:cs="Times New Roman"/>
          <w:color w:val="auto"/>
          <w:sz w:val="22"/>
          <w:szCs w:val="22"/>
        </w:rPr>
        <w:t>: 1/60 ~ 1/12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0,000  </w:t>
      </w:r>
    </w:p>
    <w:p w:rsidR="00194683" w:rsidRPr="002F5100" w:rsidRDefault="00194683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ompensation (BLC):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08256D" w:rsidRPr="0008256D">
        <w:rPr>
          <w:rStyle w:val="A9"/>
          <w:rFonts w:cs="Times New Roman"/>
          <w:color w:val="auto"/>
          <w:sz w:val="22"/>
          <w:szCs w:val="22"/>
        </w:rPr>
        <w:t>Off, BLC, HSBLC, WDR</w:t>
      </w:r>
    </w:p>
    <w:p w:rsidR="0008256D" w:rsidRPr="0008256D" w:rsidRDefault="0008256D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Privacy Masking</w:t>
      </w:r>
      <w:r w:rsidR="005764CB" w:rsidRPr="0008256D">
        <w:rPr>
          <w:rStyle w:val="A9"/>
          <w:rFonts w:cs="Times New Roman"/>
          <w:color w:val="auto"/>
          <w:sz w:val="22"/>
          <w:szCs w:val="22"/>
        </w:rPr>
        <w:t>:</w:t>
      </w:r>
      <w:r w:rsidR="00194683" w:rsidRP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Pr="0008256D">
        <w:rPr>
          <w:rStyle w:val="A9"/>
          <w:rFonts w:cs="Times New Roman"/>
          <w:color w:val="auto"/>
          <w:sz w:val="22"/>
          <w:szCs w:val="22"/>
        </w:rPr>
        <w:t>Re</w:t>
      </w:r>
      <w:r>
        <w:rPr>
          <w:rStyle w:val="A9"/>
          <w:rFonts w:cs="Times New Roman"/>
          <w:color w:val="auto"/>
          <w:sz w:val="22"/>
          <w:szCs w:val="22"/>
        </w:rPr>
        <w:t>c</w:t>
      </w:r>
      <w:r w:rsidRPr="0008256D">
        <w:rPr>
          <w:rStyle w:val="A9"/>
          <w:rFonts w:cs="Times New Roman"/>
          <w:color w:val="auto"/>
          <w:sz w:val="22"/>
          <w:szCs w:val="22"/>
        </w:rPr>
        <w:t>tangle: 8 Areas, Circle: 4 Areas, Polygon: 2 Areas</w:t>
      </w:r>
    </w:p>
    <w:p w:rsidR="0008256D" w:rsidRPr="0008256D" w:rsidRDefault="0008256D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08256D">
        <w:rPr>
          <w:rStyle w:val="A9"/>
          <w:rFonts w:cs="Times New Roman"/>
          <w:color w:val="auto"/>
          <w:sz w:val="22"/>
          <w:szCs w:val="22"/>
        </w:rPr>
        <w:t xml:space="preserve">Brightness: 0 ~ 100 steps </w:t>
      </w:r>
    </w:p>
    <w:p w:rsidR="00194683" w:rsidRPr="0008256D" w:rsidRDefault="00194683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08256D">
        <w:rPr>
          <w:rStyle w:val="A9"/>
          <w:rFonts w:cs="Times New Roman"/>
          <w:color w:val="auto"/>
          <w:sz w:val="22"/>
          <w:szCs w:val="22"/>
        </w:rPr>
        <w:t>Sharpness</w:t>
      </w:r>
      <w:r w:rsidR="005764CB" w:rsidRPr="0008256D">
        <w:rPr>
          <w:rStyle w:val="A9"/>
          <w:rFonts w:cs="Times New Roman"/>
          <w:color w:val="auto"/>
          <w:sz w:val="22"/>
          <w:szCs w:val="22"/>
        </w:rPr>
        <w:t>:</w:t>
      </w:r>
      <w:r w:rsidR="0008256D" w:rsidRPr="0008256D">
        <w:rPr>
          <w:rStyle w:val="A9"/>
          <w:rFonts w:cs="Times New Roman"/>
          <w:color w:val="auto"/>
          <w:sz w:val="22"/>
          <w:szCs w:val="22"/>
        </w:rPr>
        <w:t xml:space="preserve"> 0 ~ 100</w:t>
      </w:r>
      <w:r w:rsidRPr="0008256D">
        <w:rPr>
          <w:rStyle w:val="A9"/>
          <w:rFonts w:cs="Times New Roman"/>
          <w:color w:val="auto"/>
          <w:sz w:val="22"/>
          <w:szCs w:val="22"/>
        </w:rPr>
        <w:t xml:space="preserve"> steps</w:t>
      </w:r>
    </w:p>
    <w:p w:rsidR="00194683" w:rsidRPr="0008256D" w:rsidRDefault="005764CB" w:rsidP="00426330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Sense-U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p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:  </w:t>
      </w:r>
      <w:r w:rsidR="0008256D" w:rsidRPr="0008256D">
        <w:rPr>
          <w:rStyle w:val="A9"/>
          <w:rFonts w:cs="Times New Roman"/>
          <w:color w:val="auto"/>
          <w:sz w:val="22"/>
          <w:szCs w:val="22"/>
        </w:rPr>
        <w:t>Off, Auto(4x), Manual(2x - 512x)</w:t>
      </w:r>
    </w:p>
    <w:p w:rsidR="00194683" w:rsidRPr="002F5100" w:rsidRDefault="00194683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W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ide </w:t>
      </w:r>
      <w:r w:rsidRPr="002F5100">
        <w:rPr>
          <w:rStyle w:val="A9"/>
          <w:rFonts w:cs="Times New Roman"/>
          <w:color w:val="auto"/>
          <w:sz w:val="22"/>
          <w:szCs w:val="22"/>
        </w:rPr>
        <w:t>D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ynamic </w:t>
      </w:r>
      <w:r w:rsidRPr="002F5100">
        <w:rPr>
          <w:rStyle w:val="A9"/>
          <w:rFonts w:cs="Times New Roman"/>
          <w:color w:val="auto"/>
          <w:sz w:val="22"/>
          <w:szCs w:val="22"/>
        </w:rPr>
        <w:t>R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ange (WDR)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(Image Enhancement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08256D">
        <w:rPr>
          <w:rStyle w:val="A9"/>
          <w:rFonts w:cs="Times New Roman"/>
          <w:color w:val="auto"/>
          <w:sz w:val="22"/>
          <w:szCs w:val="22"/>
        </w:rPr>
        <w:t>68dB</w:t>
      </w:r>
    </w:p>
    <w:p w:rsidR="00194683" w:rsidRPr="002F5100" w:rsidRDefault="00194683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igital Zoom (D-Zoom): </w:t>
      </w:r>
      <w:r w:rsidR="0008256D" w:rsidRPr="0008256D">
        <w:rPr>
          <w:rStyle w:val="A9"/>
          <w:rFonts w:cs="Times New Roman"/>
          <w:color w:val="auto"/>
          <w:sz w:val="22"/>
          <w:szCs w:val="22"/>
        </w:rPr>
        <w:t>Digital Zoom( ~x16), Defog, Mirror, V-flip, Rotate</w:t>
      </w:r>
    </w:p>
    <w:p w:rsidR="00194683" w:rsidRPr="0008256D" w:rsidRDefault="0008256D" w:rsidP="00426330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Motion Detection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Pr="0008256D">
        <w:rPr>
          <w:rStyle w:val="A9"/>
          <w:rFonts w:cs="Times New Roman"/>
          <w:color w:val="auto"/>
          <w:sz w:val="22"/>
          <w:szCs w:val="22"/>
        </w:rPr>
        <w:t>( 8 areas )</w:t>
      </w:r>
      <w:r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Pr="0008256D">
        <w:rPr>
          <w:rStyle w:val="A9"/>
          <w:rFonts w:cs="Times New Roman"/>
          <w:color w:val="auto"/>
          <w:sz w:val="22"/>
          <w:szCs w:val="22"/>
        </w:rPr>
        <w:t>Adjustable Size &amp; Sensitivity</w:t>
      </w:r>
    </w:p>
    <w:p w:rsidR="00194683" w:rsidRPr="0008256D" w:rsidRDefault="005764CB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 xml:space="preserve">Digital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Noise Reduction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 (DNR):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08256D" w:rsidRPr="0008256D">
        <w:rPr>
          <w:rStyle w:val="A9"/>
          <w:rFonts w:cs="Times New Roman"/>
          <w:color w:val="auto"/>
          <w:sz w:val="22"/>
          <w:szCs w:val="22"/>
        </w:rPr>
        <w:t>3D DNR (100 Steps)</w:t>
      </w:r>
    </w:p>
    <w:p w:rsidR="0008256D" w:rsidRPr="00426330" w:rsidRDefault="0008256D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Camera Control: OSD (Joystick Switch)</w:t>
      </w:r>
    </w:p>
    <w:p w:rsidR="00426330" w:rsidRPr="002F5100" w:rsidRDefault="00426330" w:rsidP="00426330">
      <w:pPr>
        <w:pStyle w:val="SPECText4"/>
        <w:numPr>
          <w:ilvl w:val="0"/>
          <w:numId w:val="0"/>
        </w:numPr>
        <w:ind w:left="1440"/>
      </w:pPr>
    </w:p>
    <w:p w:rsidR="008D4D10" w:rsidRDefault="005764CB">
      <w:pPr>
        <w:pStyle w:val="SPECText3"/>
      </w:pPr>
      <w:r>
        <w:lastRenderedPageBreak/>
        <w:t xml:space="preserve">Electrical: </w:t>
      </w:r>
    </w:p>
    <w:p w:rsidR="005764CB" w:rsidRDefault="005764CB" w:rsidP="005764CB">
      <w:pPr>
        <w:pStyle w:val="SPECText4"/>
      </w:pPr>
      <w:r>
        <w:t>Input Power: 12V DC / 24V AC (+/- 10%)</w:t>
      </w:r>
      <w:r w:rsidR="00E5228E">
        <w:t>, 60Hz.</w:t>
      </w:r>
    </w:p>
    <w:p w:rsidR="005764CB" w:rsidRDefault="005764CB" w:rsidP="005764CB">
      <w:pPr>
        <w:pStyle w:val="SPECText4"/>
      </w:pPr>
      <w:r>
        <w:t xml:space="preserve">Power Consumption: </w:t>
      </w:r>
      <w:r w:rsidR="0008256D">
        <w:t>3</w:t>
      </w:r>
      <w:r>
        <w:t>.5 Watts</w:t>
      </w:r>
      <w:r w:rsidR="0008256D">
        <w:t xml:space="preserve"> (300mA)</w:t>
      </w:r>
    </w:p>
    <w:p w:rsidR="008D4D10" w:rsidRDefault="00B440A0">
      <w:pPr>
        <w:pStyle w:val="SPECText3"/>
      </w:pPr>
      <w:r>
        <w:t>Mechanical:</w:t>
      </w:r>
    </w:p>
    <w:p w:rsidR="00B440A0" w:rsidRDefault="00426330" w:rsidP="00B440A0">
      <w:pPr>
        <w:pStyle w:val="SPECText4"/>
      </w:pPr>
      <w:r>
        <w:t>Polycarbonate dome</w:t>
      </w:r>
      <w:r w:rsidR="00C42A83">
        <w:t xml:space="preserve"> </w:t>
      </w:r>
      <w:r w:rsidR="002F26C2">
        <w:t>housing</w:t>
      </w:r>
    </w:p>
    <w:p w:rsidR="006E548F" w:rsidRDefault="00C42A83" w:rsidP="00B440A0">
      <w:pPr>
        <w:pStyle w:val="SPECText4"/>
      </w:pPr>
      <w:r>
        <w:t>Clear, polycarbonate dome bubble</w:t>
      </w:r>
    </w:p>
    <w:p w:rsidR="009C1522" w:rsidRDefault="009C1522" w:rsidP="009C1522">
      <w:pPr>
        <w:pStyle w:val="SPECText4"/>
      </w:pPr>
      <w:r>
        <w:t>Power Input: 2-Pin Screw Terminal Block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2F26C2" w:rsidRDefault="008E056A" w:rsidP="00B440A0">
      <w:pPr>
        <w:pStyle w:val="SPECText4"/>
      </w:pPr>
      <w:r>
        <w:t>Dimensions (Dia x H): 4.7</w:t>
      </w:r>
      <w:r w:rsidR="002A6C8E">
        <w:t xml:space="preserve"> x </w:t>
      </w:r>
      <w:r>
        <w:t>3.4in (120</w:t>
      </w:r>
      <w:r w:rsidR="00FB2C8B">
        <w:t xml:space="preserve"> x</w:t>
      </w:r>
      <w:r w:rsidR="002A6C8E">
        <w:t xml:space="preserve"> </w:t>
      </w:r>
      <w:r>
        <w:t>88</w:t>
      </w:r>
      <w:r w:rsidR="00FB2C8B" w:rsidRPr="00FB2C8B">
        <w:t>mm)</w:t>
      </w:r>
    </w:p>
    <w:p w:rsidR="00FB2C8B" w:rsidRDefault="008E056A" w:rsidP="00B440A0">
      <w:pPr>
        <w:pStyle w:val="SPECText4"/>
      </w:pPr>
      <w:r>
        <w:t>Weight: 0.66</w:t>
      </w:r>
      <w:r w:rsidR="002A6C8E">
        <w:t>lbs (0.</w:t>
      </w:r>
      <w:r>
        <w:t>3</w:t>
      </w:r>
      <w:r w:rsidR="00FB2C8B">
        <w:t>kg)</w:t>
      </w:r>
    </w:p>
    <w:p w:rsidR="009C1522" w:rsidRDefault="009C1522" w:rsidP="00B440A0">
      <w:pPr>
        <w:pStyle w:val="SPECText4"/>
      </w:pPr>
      <w:r>
        <w:t xml:space="preserve">Operating Temperature: </w:t>
      </w:r>
      <w:r w:rsidRPr="009C1522">
        <w:t>14ºF ~ 122ºF (-10ºC ~ +50ºC)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bookmarkStart w:id="0" w:name="_GoBack"/>
      <w:bookmarkEnd w:id="0"/>
      <w:r>
        <w:t>Accessories</w:t>
      </w:r>
    </w:p>
    <w:p w:rsidR="000B6B13" w:rsidRDefault="000B6B13" w:rsidP="00C42A83">
      <w:pPr>
        <w:pStyle w:val="SPECText4"/>
      </w:pPr>
      <w:r>
        <w:t>DB243W2: Wall mount</w:t>
      </w:r>
    </w:p>
    <w:p w:rsidR="00BC46CD" w:rsidRDefault="008E056A" w:rsidP="00BC46CD">
      <w:pPr>
        <w:pStyle w:val="SPECText4"/>
      </w:pPr>
      <w:r>
        <w:t>PDA328: Pendant Mount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6C" w:rsidRDefault="0072646C">
      <w:r>
        <w:separator/>
      </w:r>
    </w:p>
  </w:endnote>
  <w:endnote w:type="continuationSeparator" w:id="0">
    <w:p w:rsidR="0072646C" w:rsidRDefault="0072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543BD7">
      <w:fldChar w:fldCharType="begin"/>
    </w:r>
    <w:r w:rsidR="008E056A">
      <w:instrText xml:space="preserve"> PAGE   \* MERGEFORMAT </w:instrText>
    </w:r>
    <w:r w:rsidR="00543BD7">
      <w:fldChar w:fldCharType="separate"/>
    </w:r>
    <w:r w:rsidR="0072094D">
      <w:rPr>
        <w:noProof/>
      </w:rPr>
      <w:t>6</w:t>
    </w:r>
    <w:r w:rsidR="00543BD7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543BD7">
      <w:fldChar w:fldCharType="begin"/>
    </w:r>
    <w:r w:rsidR="008E056A">
      <w:instrText xml:space="preserve"> PAGE   \* MERGEFORMAT </w:instrText>
    </w:r>
    <w:r w:rsidR="00543BD7">
      <w:fldChar w:fldCharType="separate"/>
    </w:r>
    <w:r w:rsidR="0072094D">
      <w:rPr>
        <w:noProof/>
      </w:rPr>
      <w:t>1</w:t>
    </w:r>
    <w:r w:rsidR="00543BD7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6C" w:rsidRDefault="0072646C">
      <w:r>
        <w:separator/>
      </w:r>
    </w:p>
  </w:footnote>
  <w:footnote w:type="continuationSeparator" w:id="0">
    <w:p w:rsidR="0072646C" w:rsidRDefault="00726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D97DB0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F</w:t>
          </w:r>
          <w:r w:rsidR="00507FFE">
            <w:rPr>
              <w:sz w:val="20"/>
            </w:rPr>
            <w:t>D70</w:t>
          </w:r>
          <w:r w:rsidR="00553854">
            <w:rPr>
              <w:sz w:val="20"/>
            </w:rPr>
            <w:t>0WDR Vandal Dome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D97DB0" w:rsidP="00C11D0D">
          <w:pPr>
            <w:pStyle w:val="Header"/>
            <w:tabs>
              <w:tab w:val="right" w:pos="9648"/>
            </w:tabs>
          </w:pPr>
          <w:r>
            <w:t xml:space="preserve">Coppell, Texas  </w:t>
          </w:r>
          <w:r w:rsidR="00553854">
            <w:t>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76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16285"/>
    <w:rsid w:val="00026436"/>
    <w:rsid w:val="0006050E"/>
    <w:rsid w:val="000725AD"/>
    <w:rsid w:val="00074EDA"/>
    <w:rsid w:val="0008256D"/>
    <w:rsid w:val="000B6B13"/>
    <w:rsid w:val="000D5831"/>
    <w:rsid w:val="000E5195"/>
    <w:rsid w:val="00146ACD"/>
    <w:rsid w:val="00151B4C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36C36"/>
    <w:rsid w:val="002A6C8E"/>
    <w:rsid w:val="002A7530"/>
    <w:rsid w:val="002B7C67"/>
    <w:rsid w:val="002F26C2"/>
    <w:rsid w:val="002F5100"/>
    <w:rsid w:val="0032589E"/>
    <w:rsid w:val="00365131"/>
    <w:rsid w:val="00406F2D"/>
    <w:rsid w:val="00426330"/>
    <w:rsid w:val="00461848"/>
    <w:rsid w:val="00486CFC"/>
    <w:rsid w:val="004870E9"/>
    <w:rsid w:val="00490955"/>
    <w:rsid w:val="00497CE8"/>
    <w:rsid w:val="004A0855"/>
    <w:rsid w:val="004C7117"/>
    <w:rsid w:val="004D7A54"/>
    <w:rsid w:val="00507FFE"/>
    <w:rsid w:val="0054056C"/>
    <w:rsid w:val="00543BD7"/>
    <w:rsid w:val="00553854"/>
    <w:rsid w:val="00570B34"/>
    <w:rsid w:val="005764CB"/>
    <w:rsid w:val="00582B65"/>
    <w:rsid w:val="005C327F"/>
    <w:rsid w:val="0061723C"/>
    <w:rsid w:val="00620B05"/>
    <w:rsid w:val="00656E39"/>
    <w:rsid w:val="00665AA4"/>
    <w:rsid w:val="0068448D"/>
    <w:rsid w:val="00687AF7"/>
    <w:rsid w:val="00692EF6"/>
    <w:rsid w:val="006B2E7E"/>
    <w:rsid w:val="006E227F"/>
    <w:rsid w:val="006E316C"/>
    <w:rsid w:val="006E548F"/>
    <w:rsid w:val="00702859"/>
    <w:rsid w:val="0072094D"/>
    <w:rsid w:val="0072646C"/>
    <w:rsid w:val="007B1AFE"/>
    <w:rsid w:val="00831850"/>
    <w:rsid w:val="00854847"/>
    <w:rsid w:val="00887CF2"/>
    <w:rsid w:val="008B0AC5"/>
    <w:rsid w:val="008D4D10"/>
    <w:rsid w:val="008E056A"/>
    <w:rsid w:val="008F09CA"/>
    <w:rsid w:val="008F30BE"/>
    <w:rsid w:val="00905239"/>
    <w:rsid w:val="00927877"/>
    <w:rsid w:val="00960A4F"/>
    <w:rsid w:val="00982BC2"/>
    <w:rsid w:val="009C1522"/>
    <w:rsid w:val="009D0524"/>
    <w:rsid w:val="009E5BA7"/>
    <w:rsid w:val="00A176DB"/>
    <w:rsid w:val="00A747DF"/>
    <w:rsid w:val="00A92E6B"/>
    <w:rsid w:val="00AC082F"/>
    <w:rsid w:val="00AF2570"/>
    <w:rsid w:val="00B440A0"/>
    <w:rsid w:val="00B93EAE"/>
    <w:rsid w:val="00B95187"/>
    <w:rsid w:val="00BB27F0"/>
    <w:rsid w:val="00BC46CD"/>
    <w:rsid w:val="00BF44C2"/>
    <w:rsid w:val="00C11D0D"/>
    <w:rsid w:val="00C42A83"/>
    <w:rsid w:val="00C4501D"/>
    <w:rsid w:val="00CD595F"/>
    <w:rsid w:val="00CF64E2"/>
    <w:rsid w:val="00D16C4C"/>
    <w:rsid w:val="00D5331B"/>
    <w:rsid w:val="00D97DB0"/>
    <w:rsid w:val="00DD23F3"/>
    <w:rsid w:val="00DD4742"/>
    <w:rsid w:val="00E2514C"/>
    <w:rsid w:val="00E5228E"/>
    <w:rsid w:val="00E672B6"/>
    <w:rsid w:val="00E87B8B"/>
    <w:rsid w:val="00E96539"/>
    <w:rsid w:val="00EB2E93"/>
    <w:rsid w:val="00F50172"/>
    <w:rsid w:val="00F7466D"/>
    <w:rsid w:val="00F83F7B"/>
    <w:rsid w:val="00FB2C8B"/>
    <w:rsid w:val="00FD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631A-CBF4-4056-B80F-0C47F1FC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7330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2014-11-25T20:24:00Z</dcterms:created>
  <dcterms:modified xsi:type="dcterms:W3CDTF">2014-11-25T20:24:00Z</dcterms:modified>
</cp:coreProperties>
</file>